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BE1" w:rsidRDefault="002A7BE1" w:rsidP="002A7BE1">
      <w:pPr>
        <w:pStyle w:val="Ttulo1"/>
        <w:jc w:val="center"/>
      </w:pPr>
    </w:p>
    <w:p w:rsidR="002A7BE1" w:rsidRDefault="002A7BE1" w:rsidP="002A7BE1">
      <w:pPr>
        <w:pStyle w:val="Ttulo1"/>
        <w:jc w:val="center"/>
      </w:pPr>
    </w:p>
    <w:p w:rsidR="002A7BE1" w:rsidRDefault="002A7BE1" w:rsidP="002A7BE1">
      <w:pPr>
        <w:rPr>
          <w:lang w:val="es-AR"/>
        </w:rPr>
      </w:pPr>
    </w:p>
    <w:p w:rsidR="008340C5" w:rsidRDefault="008340C5" w:rsidP="002A7BE1">
      <w:pPr>
        <w:pStyle w:val="Ttulo1"/>
        <w:jc w:val="center"/>
      </w:pPr>
    </w:p>
    <w:p w:rsidR="008340C5" w:rsidRDefault="008340C5" w:rsidP="008340C5">
      <w:pPr>
        <w:pStyle w:val="Ttulo1"/>
        <w:jc w:val="center"/>
      </w:pPr>
    </w:p>
    <w:p w:rsidR="008340C5" w:rsidRDefault="008340C5" w:rsidP="008340C5">
      <w:pPr>
        <w:pStyle w:val="Ttulo1"/>
        <w:jc w:val="center"/>
      </w:pPr>
    </w:p>
    <w:p w:rsidR="008340C5" w:rsidRDefault="008340C5" w:rsidP="008340C5">
      <w:pPr>
        <w:pStyle w:val="Ttulo1"/>
        <w:jc w:val="center"/>
      </w:pPr>
    </w:p>
    <w:p w:rsidR="008340C5" w:rsidRDefault="008340C5" w:rsidP="008340C5">
      <w:pPr>
        <w:pStyle w:val="Ttulo1"/>
        <w:jc w:val="center"/>
      </w:pPr>
    </w:p>
    <w:p w:rsidR="008340C5" w:rsidRDefault="008340C5" w:rsidP="008340C5">
      <w:pPr>
        <w:pStyle w:val="Ttulo1"/>
        <w:jc w:val="center"/>
      </w:pPr>
    </w:p>
    <w:p w:rsidR="008340C5" w:rsidRDefault="008340C5" w:rsidP="008340C5">
      <w:pPr>
        <w:pStyle w:val="Ttulo1"/>
        <w:jc w:val="center"/>
      </w:pPr>
      <w:r>
        <w:t>LA HONORABLE CÁMARA DE SENADORES DE LA PROVINCIA DE ENTRE RIOS</w:t>
      </w:r>
    </w:p>
    <w:p w:rsidR="008340C5" w:rsidRDefault="008340C5" w:rsidP="008340C5">
      <w:pPr>
        <w:rPr>
          <w:rFonts w:ascii="Book Antiqua" w:hAnsi="Book Antiqua" w:cs="Tahoma"/>
          <w:b/>
          <w:bCs/>
          <w:lang w:val="es-AR"/>
        </w:rPr>
      </w:pPr>
    </w:p>
    <w:p w:rsidR="008340C5" w:rsidRDefault="00632D62" w:rsidP="008340C5">
      <w:pPr>
        <w:jc w:val="center"/>
        <w:rPr>
          <w:rFonts w:ascii="Trebuchet MS" w:hAnsi="Trebuchet MS" w:cs="Tahoma"/>
          <w:b/>
          <w:bCs/>
          <w:lang w:val="es-AR"/>
        </w:rPr>
      </w:pPr>
      <w:r>
        <w:rPr>
          <w:rFonts w:ascii="Trebuchet MS" w:hAnsi="Trebuchet MS" w:cs="Tahoma"/>
          <w:b/>
          <w:bCs/>
          <w:lang w:val="es-AR"/>
        </w:rPr>
        <w:t>D E C L A R A</w:t>
      </w:r>
      <w:r w:rsidR="008340C5">
        <w:rPr>
          <w:rFonts w:ascii="Trebuchet MS" w:hAnsi="Trebuchet MS" w:cs="Tahoma"/>
          <w:b/>
          <w:bCs/>
          <w:lang w:val="es-AR"/>
        </w:rPr>
        <w:t>:</w:t>
      </w:r>
    </w:p>
    <w:p w:rsidR="008340C5" w:rsidRDefault="008340C5" w:rsidP="008340C5">
      <w:pPr>
        <w:jc w:val="center"/>
        <w:rPr>
          <w:rFonts w:ascii="Trebuchet MS" w:hAnsi="Trebuchet MS" w:cs="Tahoma"/>
          <w:b/>
          <w:bCs/>
          <w:lang w:val="es-AR"/>
        </w:rPr>
      </w:pPr>
    </w:p>
    <w:p w:rsidR="008340C5" w:rsidRDefault="008340C5" w:rsidP="008340C5">
      <w:pPr>
        <w:rPr>
          <w:rFonts w:ascii="Trebuchet MS" w:hAnsi="Trebuchet MS" w:cs="Tahoma"/>
          <w:b/>
          <w:bCs/>
          <w:lang w:val="es-AR"/>
        </w:rPr>
      </w:pPr>
    </w:p>
    <w:p w:rsidR="008340C5" w:rsidRDefault="008340C5" w:rsidP="008340C5">
      <w:pPr>
        <w:rPr>
          <w:rFonts w:ascii="Trebuchet MS" w:hAnsi="Trebuchet MS" w:cs="Tahoma"/>
          <w:b/>
          <w:bCs/>
          <w:lang w:val="es-AR"/>
        </w:rPr>
      </w:pPr>
    </w:p>
    <w:p w:rsidR="008340C5" w:rsidRDefault="008340C5" w:rsidP="008340C5">
      <w:pPr>
        <w:spacing w:line="360" w:lineRule="auto"/>
        <w:jc w:val="both"/>
        <w:rPr>
          <w:rFonts w:ascii="Trebuchet MS" w:hAnsi="Trebuchet MS" w:cs="Tahoma"/>
          <w:lang w:val="es-AR"/>
        </w:rPr>
      </w:pPr>
      <w:r>
        <w:rPr>
          <w:rFonts w:ascii="Trebuchet MS" w:hAnsi="Trebuchet MS" w:cs="Tahoma"/>
          <w:b/>
          <w:bCs/>
          <w:u w:val="single"/>
          <w:lang w:val="es-AR"/>
        </w:rPr>
        <w:t>PRIMERO</w:t>
      </w:r>
      <w:r>
        <w:rPr>
          <w:rFonts w:ascii="Trebuchet MS" w:hAnsi="Trebuchet MS" w:cs="Tahoma"/>
          <w:b/>
          <w:bCs/>
          <w:lang w:val="es-AR"/>
        </w:rPr>
        <w:t>:</w:t>
      </w:r>
      <w:r>
        <w:rPr>
          <w:rFonts w:ascii="Trebuchet MS" w:hAnsi="Trebuchet MS" w:cs="Tahoma"/>
          <w:lang w:val="es-AR"/>
        </w:rPr>
        <w:t xml:space="preserve"> De su interés la realización del “</w:t>
      </w:r>
      <w:r w:rsidRPr="002A7BE1">
        <w:rPr>
          <w:rFonts w:ascii="Trebuchet MS" w:hAnsi="Trebuchet MS" w:cs="Tahoma"/>
          <w:b/>
          <w:lang w:val="es-AR"/>
        </w:rPr>
        <w:t>CONGRESO NACIONAL E INTERNACIONAL DE EDUCACION FISICA</w:t>
      </w:r>
      <w:r>
        <w:rPr>
          <w:rFonts w:ascii="Trebuchet MS" w:hAnsi="Trebuchet MS" w:cs="Tahoma"/>
          <w:b/>
          <w:bCs/>
          <w:lang w:val="es-AR"/>
        </w:rPr>
        <w:t>”</w:t>
      </w:r>
      <w:r>
        <w:rPr>
          <w:rFonts w:ascii="Trebuchet MS" w:hAnsi="Trebuchet MS" w:cs="Tahoma"/>
          <w:lang w:val="es-AR"/>
        </w:rPr>
        <w:t xml:space="preserve">, organizada por el Colegio de Profesionales en Educación Física de Entre Ríos (COPEFER), que se llevará a cabo desde el </w:t>
      </w:r>
      <w:proofErr w:type="spellStart"/>
      <w:r>
        <w:rPr>
          <w:rFonts w:ascii="Trebuchet MS" w:hAnsi="Trebuchet MS" w:cs="Tahoma"/>
          <w:lang w:val="es-AR"/>
        </w:rPr>
        <w:t>dia</w:t>
      </w:r>
      <w:proofErr w:type="spellEnd"/>
      <w:r>
        <w:rPr>
          <w:rFonts w:ascii="Trebuchet MS" w:hAnsi="Trebuchet MS" w:cs="Tahoma"/>
          <w:lang w:val="es-AR"/>
        </w:rPr>
        <w:t xml:space="preserve"> 15 al 18 de Mayo de 2019 en la ciudad de </w:t>
      </w:r>
      <w:proofErr w:type="spellStart"/>
      <w:r>
        <w:rPr>
          <w:rFonts w:ascii="Trebuchet MS" w:hAnsi="Trebuchet MS" w:cs="Tahoma"/>
          <w:lang w:val="es-AR"/>
        </w:rPr>
        <w:t>Gualeguaychú</w:t>
      </w:r>
      <w:proofErr w:type="spellEnd"/>
      <w:r>
        <w:rPr>
          <w:rFonts w:ascii="Trebuchet MS" w:hAnsi="Trebuchet MS" w:cs="Tahoma"/>
          <w:lang w:val="es-AR"/>
        </w:rPr>
        <w:t xml:space="preserve">. </w:t>
      </w:r>
    </w:p>
    <w:p w:rsidR="008340C5" w:rsidRDefault="008340C5" w:rsidP="008340C5">
      <w:pPr>
        <w:spacing w:line="360" w:lineRule="auto"/>
        <w:jc w:val="both"/>
        <w:rPr>
          <w:rFonts w:ascii="Trebuchet MS" w:hAnsi="Trebuchet MS" w:cs="Tahoma"/>
          <w:lang w:val="es-AR"/>
        </w:rPr>
      </w:pPr>
    </w:p>
    <w:p w:rsidR="008340C5" w:rsidRDefault="008340C5" w:rsidP="008340C5">
      <w:pPr>
        <w:spacing w:line="360" w:lineRule="auto"/>
        <w:jc w:val="both"/>
        <w:rPr>
          <w:rFonts w:ascii="Trebuchet MS" w:hAnsi="Trebuchet MS" w:cs="Tahoma"/>
          <w:lang w:val="es-AR"/>
        </w:rPr>
      </w:pPr>
      <w:r>
        <w:rPr>
          <w:rFonts w:ascii="Trebuchet MS" w:hAnsi="Trebuchet MS" w:cs="Tahoma"/>
          <w:b/>
          <w:bCs/>
          <w:u w:val="single"/>
          <w:lang w:val="es-AR"/>
        </w:rPr>
        <w:t>SEGUNDO</w:t>
      </w:r>
      <w:r>
        <w:rPr>
          <w:rFonts w:ascii="Trebuchet MS" w:hAnsi="Trebuchet MS" w:cs="Tahoma"/>
          <w:b/>
          <w:bCs/>
          <w:lang w:val="es-AR"/>
        </w:rPr>
        <w:t xml:space="preserve">: </w:t>
      </w:r>
      <w:r>
        <w:rPr>
          <w:rFonts w:ascii="Trebuchet MS" w:hAnsi="Trebuchet MS" w:cs="Tahoma"/>
          <w:lang w:val="es-AR"/>
        </w:rPr>
        <w:t>Comuníquese al Presidente del Colegio de Profesionales en Educación Física de Entre Ríos, Prof. Néstor Constantino Rivero.</w:t>
      </w:r>
    </w:p>
    <w:p w:rsidR="008340C5" w:rsidRDefault="008340C5" w:rsidP="008340C5">
      <w:pPr>
        <w:spacing w:line="360" w:lineRule="auto"/>
        <w:jc w:val="both"/>
        <w:rPr>
          <w:rFonts w:ascii="Trebuchet MS" w:hAnsi="Trebuchet MS" w:cs="Tahoma"/>
          <w:lang w:val="es-AR"/>
        </w:rPr>
      </w:pPr>
    </w:p>
    <w:p w:rsidR="008340C5" w:rsidRDefault="008340C5" w:rsidP="008340C5">
      <w:pPr>
        <w:jc w:val="both"/>
        <w:rPr>
          <w:rFonts w:ascii="Trebuchet MS" w:hAnsi="Trebuchet MS" w:cs="Tahoma"/>
          <w:lang w:val="es-AR"/>
        </w:rPr>
      </w:pPr>
    </w:p>
    <w:p w:rsidR="008340C5" w:rsidRDefault="008340C5" w:rsidP="008340C5">
      <w:pPr>
        <w:jc w:val="both"/>
        <w:rPr>
          <w:rFonts w:ascii="Trebuchet MS" w:hAnsi="Trebuchet MS" w:cs="Tahoma"/>
          <w:lang w:val="es-AR"/>
        </w:rPr>
      </w:pPr>
    </w:p>
    <w:p w:rsidR="008340C5" w:rsidRDefault="008340C5" w:rsidP="008340C5">
      <w:pPr>
        <w:jc w:val="both"/>
        <w:rPr>
          <w:rFonts w:ascii="Trebuchet MS" w:hAnsi="Trebuchet MS" w:cs="Tahoma"/>
          <w:lang w:val="es-AR"/>
        </w:rPr>
      </w:pPr>
    </w:p>
    <w:p w:rsidR="008340C5" w:rsidRDefault="008340C5" w:rsidP="008340C5">
      <w:pPr>
        <w:jc w:val="both"/>
        <w:rPr>
          <w:rFonts w:ascii="Trebuchet MS" w:hAnsi="Trebuchet MS" w:cs="Tahoma"/>
          <w:lang w:val="es-AR"/>
        </w:rPr>
      </w:pPr>
    </w:p>
    <w:p w:rsidR="008340C5" w:rsidRDefault="008340C5" w:rsidP="008340C5">
      <w:pPr>
        <w:jc w:val="both"/>
        <w:rPr>
          <w:rFonts w:ascii="Trebuchet MS" w:hAnsi="Trebuchet MS" w:cs="Tahoma"/>
          <w:lang w:val="es-AR"/>
        </w:rPr>
      </w:pPr>
    </w:p>
    <w:p w:rsidR="008340C5" w:rsidRDefault="008340C5" w:rsidP="008340C5">
      <w:pPr>
        <w:jc w:val="both"/>
        <w:rPr>
          <w:rFonts w:ascii="Trebuchet MS" w:hAnsi="Trebuchet MS" w:cs="Tahoma"/>
          <w:lang w:val="es-AR"/>
        </w:rPr>
      </w:pPr>
    </w:p>
    <w:p w:rsidR="008340C5" w:rsidRDefault="008340C5" w:rsidP="008340C5">
      <w:pPr>
        <w:jc w:val="both"/>
        <w:rPr>
          <w:rFonts w:ascii="Trebuchet MS" w:hAnsi="Trebuchet MS" w:cs="Tahoma"/>
          <w:lang w:val="es-AR"/>
        </w:rPr>
      </w:pPr>
    </w:p>
    <w:p w:rsidR="008340C5" w:rsidRDefault="008340C5" w:rsidP="008340C5">
      <w:pPr>
        <w:jc w:val="both"/>
        <w:rPr>
          <w:rFonts w:ascii="Trebuchet MS" w:hAnsi="Trebuchet MS" w:cs="Tahoma"/>
          <w:lang w:val="es-AR"/>
        </w:rPr>
      </w:pPr>
    </w:p>
    <w:p w:rsidR="008340C5" w:rsidRDefault="008340C5" w:rsidP="008340C5">
      <w:pPr>
        <w:jc w:val="both"/>
        <w:rPr>
          <w:rFonts w:ascii="Trebuchet MS" w:hAnsi="Trebuchet MS" w:cs="Tahoma"/>
          <w:lang w:val="es-AR"/>
        </w:rPr>
      </w:pPr>
    </w:p>
    <w:p w:rsidR="008340C5" w:rsidRDefault="008340C5" w:rsidP="008340C5">
      <w:pPr>
        <w:jc w:val="both"/>
        <w:rPr>
          <w:rFonts w:ascii="Trebuchet MS" w:hAnsi="Trebuchet MS" w:cs="Tahoma"/>
          <w:lang w:val="es-AR"/>
        </w:rPr>
      </w:pPr>
    </w:p>
    <w:p w:rsidR="008340C5" w:rsidRDefault="008340C5" w:rsidP="008340C5">
      <w:pPr>
        <w:jc w:val="both"/>
        <w:rPr>
          <w:rFonts w:ascii="Trebuchet MS" w:hAnsi="Trebuchet MS" w:cs="Tahoma"/>
          <w:lang w:val="es-AR"/>
        </w:rPr>
      </w:pPr>
    </w:p>
    <w:p w:rsidR="008340C5" w:rsidRDefault="008340C5" w:rsidP="008340C5">
      <w:pPr>
        <w:jc w:val="both"/>
        <w:rPr>
          <w:rFonts w:ascii="Trebuchet MS" w:hAnsi="Trebuchet MS" w:cs="Tahoma"/>
          <w:lang w:val="es-AR"/>
        </w:rPr>
      </w:pPr>
    </w:p>
    <w:p w:rsidR="008340C5" w:rsidRDefault="008340C5" w:rsidP="008340C5">
      <w:pPr>
        <w:jc w:val="both"/>
        <w:rPr>
          <w:rFonts w:ascii="Trebuchet MS" w:hAnsi="Trebuchet MS" w:cs="Tahoma"/>
          <w:lang w:val="es-AR"/>
        </w:rPr>
      </w:pPr>
    </w:p>
    <w:p w:rsidR="008340C5" w:rsidRDefault="008340C5" w:rsidP="008340C5">
      <w:pPr>
        <w:jc w:val="both"/>
        <w:rPr>
          <w:rFonts w:ascii="Trebuchet MS" w:hAnsi="Trebuchet MS" w:cs="Tahoma"/>
          <w:lang w:val="es-AR"/>
        </w:rPr>
      </w:pPr>
    </w:p>
    <w:p w:rsidR="008340C5" w:rsidRDefault="008340C5" w:rsidP="008340C5">
      <w:pPr>
        <w:jc w:val="both"/>
        <w:rPr>
          <w:rFonts w:ascii="Trebuchet MS" w:hAnsi="Trebuchet MS" w:cs="Tahoma"/>
          <w:lang w:val="es-AR"/>
        </w:rPr>
      </w:pPr>
    </w:p>
    <w:p w:rsidR="008340C5" w:rsidRDefault="008340C5" w:rsidP="008340C5">
      <w:pPr>
        <w:jc w:val="both"/>
        <w:rPr>
          <w:rFonts w:ascii="Trebuchet MS" w:hAnsi="Trebuchet MS" w:cs="Tahoma"/>
          <w:lang w:val="es-AR"/>
        </w:rPr>
      </w:pPr>
    </w:p>
    <w:p w:rsidR="008340C5" w:rsidRDefault="008340C5" w:rsidP="008340C5">
      <w:pPr>
        <w:jc w:val="both"/>
        <w:rPr>
          <w:rFonts w:ascii="Trebuchet MS" w:hAnsi="Trebuchet MS" w:cs="Tahoma"/>
          <w:lang w:val="es-AR"/>
        </w:rPr>
      </w:pPr>
    </w:p>
    <w:p w:rsidR="008340C5" w:rsidRDefault="008340C5" w:rsidP="008340C5">
      <w:pPr>
        <w:jc w:val="both"/>
        <w:rPr>
          <w:rFonts w:ascii="Trebuchet MS" w:hAnsi="Trebuchet MS" w:cs="Tahoma"/>
          <w:lang w:val="es-AR"/>
        </w:rPr>
      </w:pPr>
    </w:p>
    <w:p w:rsidR="008340C5" w:rsidRDefault="008340C5" w:rsidP="008340C5">
      <w:pPr>
        <w:jc w:val="both"/>
        <w:rPr>
          <w:rFonts w:ascii="Trebuchet MS" w:hAnsi="Trebuchet MS" w:cs="Tahoma"/>
          <w:lang w:val="es-AR"/>
        </w:rPr>
      </w:pPr>
    </w:p>
    <w:p w:rsidR="008340C5" w:rsidRDefault="008340C5" w:rsidP="008340C5">
      <w:pPr>
        <w:jc w:val="both"/>
        <w:rPr>
          <w:rFonts w:ascii="Trebuchet MS" w:hAnsi="Trebuchet MS" w:cs="Tahoma"/>
          <w:lang w:val="es-AR"/>
        </w:rPr>
      </w:pPr>
    </w:p>
    <w:p w:rsidR="008340C5" w:rsidRDefault="008340C5" w:rsidP="008340C5">
      <w:pPr>
        <w:jc w:val="both"/>
        <w:rPr>
          <w:rFonts w:ascii="Trebuchet MS" w:hAnsi="Trebuchet MS" w:cs="Tahoma"/>
          <w:lang w:val="es-AR"/>
        </w:rPr>
      </w:pPr>
    </w:p>
    <w:p w:rsidR="008340C5" w:rsidRDefault="008340C5" w:rsidP="008340C5">
      <w:pPr>
        <w:jc w:val="both"/>
        <w:rPr>
          <w:rFonts w:ascii="Trebuchet MS" w:hAnsi="Trebuchet MS" w:cs="Tahoma"/>
          <w:lang w:val="es-AR"/>
        </w:rPr>
      </w:pPr>
    </w:p>
    <w:p w:rsidR="008340C5" w:rsidRDefault="008340C5" w:rsidP="008340C5">
      <w:pPr>
        <w:jc w:val="both"/>
        <w:rPr>
          <w:rFonts w:ascii="Trebuchet MS" w:hAnsi="Trebuchet MS" w:cs="Tahoma"/>
          <w:lang w:val="es-AR"/>
        </w:rPr>
      </w:pPr>
    </w:p>
    <w:p w:rsidR="008340C5" w:rsidRDefault="008340C5" w:rsidP="008340C5">
      <w:pPr>
        <w:jc w:val="both"/>
        <w:rPr>
          <w:rFonts w:ascii="Trebuchet MS" w:hAnsi="Trebuchet MS" w:cs="Tahoma"/>
          <w:lang w:val="es-AR"/>
        </w:rPr>
      </w:pPr>
    </w:p>
    <w:p w:rsidR="008340C5" w:rsidRDefault="008340C5" w:rsidP="008340C5">
      <w:pPr>
        <w:jc w:val="both"/>
        <w:rPr>
          <w:rFonts w:ascii="Trebuchet MS" w:hAnsi="Trebuchet MS" w:cs="Tahoma"/>
          <w:lang w:val="es-AR"/>
        </w:rPr>
      </w:pPr>
    </w:p>
    <w:p w:rsidR="008340C5" w:rsidRDefault="008340C5" w:rsidP="008340C5">
      <w:pPr>
        <w:jc w:val="both"/>
        <w:rPr>
          <w:rFonts w:ascii="Trebuchet MS" w:hAnsi="Trebuchet MS" w:cs="Tahoma"/>
          <w:lang w:val="es-AR"/>
        </w:rPr>
      </w:pPr>
    </w:p>
    <w:p w:rsidR="008340C5" w:rsidRDefault="008340C5" w:rsidP="008340C5">
      <w:pPr>
        <w:jc w:val="both"/>
        <w:rPr>
          <w:rFonts w:ascii="Trebuchet MS" w:hAnsi="Trebuchet MS" w:cs="Tahoma"/>
          <w:lang w:val="es-AR"/>
        </w:rPr>
      </w:pPr>
    </w:p>
    <w:p w:rsidR="008340C5" w:rsidRDefault="008340C5" w:rsidP="008340C5">
      <w:pPr>
        <w:jc w:val="both"/>
        <w:rPr>
          <w:rFonts w:ascii="Trebuchet MS" w:hAnsi="Trebuchet MS" w:cs="Tahoma"/>
          <w:lang w:val="es-AR"/>
        </w:rPr>
      </w:pPr>
    </w:p>
    <w:p w:rsidR="008340C5" w:rsidRDefault="008340C5" w:rsidP="008340C5">
      <w:pPr>
        <w:jc w:val="both"/>
        <w:rPr>
          <w:rFonts w:ascii="Trebuchet MS" w:hAnsi="Trebuchet MS" w:cs="Tahoma"/>
          <w:lang w:val="es-AR"/>
        </w:rPr>
      </w:pPr>
    </w:p>
    <w:p w:rsidR="008340C5" w:rsidRDefault="008340C5" w:rsidP="008340C5">
      <w:pPr>
        <w:jc w:val="both"/>
        <w:rPr>
          <w:rFonts w:ascii="Trebuchet MS" w:hAnsi="Trebuchet MS" w:cs="Tahoma"/>
          <w:lang w:val="es-AR"/>
        </w:rPr>
      </w:pPr>
    </w:p>
    <w:p w:rsidR="008340C5" w:rsidRDefault="008340C5" w:rsidP="008340C5">
      <w:pPr>
        <w:pStyle w:val="Ttulo2"/>
        <w:jc w:val="left"/>
      </w:pPr>
    </w:p>
    <w:p w:rsidR="008340C5" w:rsidRDefault="008340C5" w:rsidP="008340C5">
      <w:pPr>
        <w:pStyle w:val="Ttulo2"/>
      </w:pPr>
      <w:r>
        <w:t>FUNDAMENTOS</w:t>
      </w:r>
    </w:p>
    <w:p w:rsidR="008340C5" w:rsidRDefault="008340C5" w:rsidP="008340C5">
      <w:pPr>
        <w:rPr>
          <w:lang w:val="es-AR"/>
        </w:rPr>
      </w:pPr>
    </w:p>
    <w:p w:rsidR="008340C5" w:rsidRDefault="008340C5" w:rsidP="008340C5">
      <w:pPr>
        <w:pStyle w:val="Textoindependiente"/>
        <w:ind w:firstLine="1080"/>
        <w:rPr>
          <w:rFonts w:ascii="Trebuchet MS" w:hAnsi="Trebuchet MS"/>
        </w:rPr>
      </w:pPr>
    </w:p>
    <w:p w:rsidR="008340C5" w:rsidRDefault="008340C5" w:rsidP="008340C5">
      <w:pPr>
        <w:spacing w:line="360" w:lineRule="auto"/>
        <w:ind w:firstLine="1080"/>
        <w:jc w:val="both"/>
        <w:rPr>
          <w:rStyle w:val="texto1"/>
          <w:rFonts w:ascii="Trebuchet MS" w:hAnsi="Trebuchet MS" w:cs="Tahoma"/>
        </w:rPr>
      </w:pPr>
      <w:r>
        <w:rPr>
          <w:rFonts w:ascii="Trebuchet MS" w:hAnsi="Trebuchet MS"/>
        </w:rPr>
        <w:t xml:space="preserve">Este </w:t>
      </w:r>
      <w:r>
        <w:rPr>
          <w:rStyle w:val="texto1"/>
          <w:rFonts w:ascii="Trebuchet MS" w:hAnsi="Trebuchet MS" w:cs="Tahoma"/>
        </w:rPr>
        <w:t>proyecto se origina en la solicitud realizada por el Colegio de Profesionales en Educación Física de Entre Ríos</w:t>
      </w:r>
      <w:r w:rsidR="00632D62">
        <w:rPr>
          <w:rStyle w:val="texto1"/>
          <w:rFonts w:ascii="Trebuchet MS" w:hAnsi="Trebuchet MS" w:cs="Tahoma"/>
        </w:rPr>
        <w:t xml:space="preserve"> (COPEFER)</w:t>
      </w:r>
      <w:r>
        <w:rPr>
          <w:rStyle w:val="texto1"/>
          <w:rFonts w:ascii="Trebuchet MS" w:hAnsi="Trebuchet MS" w:cs="Tahoma"/>
        </w:rPr>
        <w:t xml:space="preserve">, de declarar de Interés Legislativo el “Congreso Nacional e internacional de Educación Física” a realizarse desde el 15 al 18 de mayo de 2019 bajo la consigna “¿Que se hace desde la Educación </w:t>
      </w:r>
      <w:r w:rsidR="00632D62">
        <w:rPr>
          <w:rStyle w:val="texto1"/>
          <w:rFonts w:ascii="Trebuchet MS" w:hAnsi="Trebuchet MS" w:cs="Tahoma"/>
        </w:rPr>
        <w:t>Física</w:t>
      </w:r>
      <w:r>
        <w:rPr>
          <w:rStyle w:val="texto1"/>
          <w:rFonts w:ascii="Trebuchet MS" w:hAnsi="Trebuchet MS" w:cs="Tahoma"/>
        </w:rPr>
        <w:t xml:space="preserve"> para la inclusión social en cada país?”, participaran del evento profesionales de Brasil, Cuba, </w:t>
      </w:r>
      <w:r w:rsidR="00632D62">
        <w:rPr>
          <w:rStyle w:val="texto1"/>
          <w:rFonts w:ascii="Trebuchet MS" w:hAnsi="Trebuchet MS" w:cs="Tahoma"/>
        </w:rPr>
        <w:t>México</w:t>
      </w:r>
      <w:r>
        <w:rPr>
          <w:rStyle w:val="texto1"/>
          <w:rFonts w:ascii="Trebuchet MS" w:hAnsi="Trebuchet MS" w:cs="Tahoma"/>
        </w:rPr>
        <w:t>, Paraguay, Perú, Uruguay, Venezuela y</w:t>
      </w:r>
      <w:r w:rsidR="00632D62">
        <w:rPr>
          <w:rStyle w:val="texto1"/>
          <w:rFonts w:ascii="Trebuchet MS" w:hAnsi="Trebuchet MS" w:cs="Tahoma"/>
        </w:rPr>
        <w:t xml:space="preserve"> Estados Unidos. Durante estos 4 días se dictaran talleres, cursos y habrá disertaciones especiales en Neurociencias.</w:t>
      </w:r>
    </w:p>
    <w:p w:rsidR="008340C5" w:rsidRDefault="008340C5" w:rsidP="00632D62">
      <w:pPr>
        <w:spacing w:line="360" w:lineRule="auto"/>
        <w:jc w:val="both"/>
        <w:rPr>
          <w:rStyle w:val="texto1"/>
          <w:rFonts w:ascii="Trebuchet MS" w:hAnsi="Trebuchet MS" w:cs="Tahoma"/>
        </w:rPr>
      </w:pPr>
    </w:p>
    <w:p w:rsidR="008340C5" w:rsidRDefault="008340C5" w:rsidP="008340C5">
      <w:pPr>
        <w:spacing w:line="360" w:lineRule="auto"/>
        <w:ind w:firstLine="1080"/>
        <w:jc w:val="both"/>
        <w:rPr>
          <w:rFonts w:ascii="Trebuchet MS" w:hAnsi="Trebuchet MS"/>
        </w:rPr>
      </w:pPr>
      <w:r>
        <w:rPr>
          <w:rStyle w:val="texto1"/>
          <w:rFonts w:ascii="Trebuchet MS" w:hAnsi="Trebuchet MS" w:cs="Tahoma"/>
        </w:rPr>
        <w:t xml:space="preserve">El objetivo principal del evento es generar espacios para compartir enfoques y concepciones nacionales e internacionales de la educación física, conocimientos del orden pedagógico-didáctico innovadores del aprendizaje, </w:t>
      </w:r>
      <w:proofErr w:type="spellStart"/>
      <w:r>
        <w:rPr>
          <w:rStyle w:val="texto1"/>
          <w:rFonts w:ascii="Trebuchet MS" w:hAnsi="Trebuchet MS" w:cs="Tahoma"/>
        </w:rPr>
        <w:t>resignificando</w:t>
      </w:r>
      <w:proofErr w:type="spellEnd"/>
      <w:r>
        <w:rPr>
          <w:rStyle w:val="texto1"/>
          <w:rFonts w:ascii="Trebuchet MS" w:hAnsi="Trebuchet MS" w:cs="Tahoma"/>
        </w:rPr>
        <w:t xml:space="preserve"> el compromiso y la responsabilidad profesional.</w:t>
      </w:r>
    </w:p>
    <w:p w:rsidR="008340C5" w:rsidRDefault="008340C5" w:rsidP="008340C5">
      <w:pPr>
        <w:pStyle w:val="Sangradetextonormal"/>
        <w:spacing w:line="360" w:lineRule="auto"/>
        <w:ind w:firstLine="0"/>
        <w:rPr>
          <w:rFonts w:cs="Times New Roman"/>
          <w:lang w:val="es-ES"/>
        </w:rPr>
      </w:pPr>
    </w:p>
    <w:p w:rsidR="008340C5" w:rsidRDefault="008340C5" w:rsidP="008340C5">
      <w:pPr>
        <w:pStyle w:val="Sangradetextonormal"/>
        <w:spacing w:line="360" w:lineRule="auto"/>
        <w:rPr>
          <w:rFonts w:cs="Times New Roman"/>
          <w:lang w:val="es-ES"/>
        </w:rPr>
      </w:pPr>
      <w:r>
        <w:rPr>
          <w:rFonts w:cs="Arial"/>
        </w:rPr>
        <w:t xml:space="preserve">Por los fundamentos expuestos es que se estima justificada la pretensión que nos ocupa. Motivo por el cual, solicito a los Señores Senadores </w:t>
      </w:r>
      <w:r>
        <w:rPr>
          <w:rFonts w:cs="Times New Roman"/>
          <w:lang w:val="es-ES"/>
        </w:rPr>
        <w:t>la declaración de interés por esta Honorable Cámara.-</w:t>
      </w:r>
    </w:p>
    <w:p w:rsidR="008340C5" w:rsidRDefault="008340C5" w:rsidP="008340C5">
      <w:pPr>
        <w:pStyle w:val="ecxmsonormal"/>
        <w:spacing w:after="0" w:afterAutospacing="0" w:line="360" w:lineRule="auto"/>
        <w:ind w:firstLine="708"/>
        <w:jc w:val="both"/>
        <w:rPr>
          <w:rFonts w:ascii="Bookman Old Style" w:hAnsi="Bookman Old Style"/>
        </w:rPr>
      </w:pPr>
    </w:p>
    <w:p w:rsidR="008340C5" w:rsidRDefault="008340C5" w:rsidP="008340C5"/>
    <w:p w:rsidR="008340C5" w:rsidRDefault="008340C5" w:rsidP="008340C5"/>
    <w:p w:rsidR="008340C5" w:rsidRDefault="008340C5" w:rsidP="008340C5"/>
    <w:p w:rsidR="008340C5" w:rsidRDefault="008340C5" w:rsidP="008340C5">
      <w:pPr>
        <w:rPr>
          <w:rFonts w:ascii="Trebuchet MS" w:hAnsi="Trebuchet MS"/>
          <w:lang w:val="es-AR"/>
        </w:rPr>
      </w:pPr>
      <w:r>
        <w:br w:type="page"/>
      </w:r>
    </w:p>
    <w:p w:rsidR="008340C5" w:rsidRDefault="008340C5" w:rsidP="002A7BE1">
      <w:pPr>
        <w:pStyle w:val="Ttulo1"/>
        <w:jc w:val="center"/>
      </w:pPr>
    </w:p>
    <w:p w:rsidR="008340C5" w:rsidRDefault="008340C5" w:rsidP="008340C5">
      <w:pPr>
        <w:rPr>
          <w:rFonts w:ascii="Trebuchet MS" w:hAnsi="Trebuchet MS"/>
          <w:lang w:val="es-AR"/>
        </w:rPr>
      </w:pPr>
      <w:r>
        <w:br w:type="page"/>
      </w:r>
    </w:p>
    <w:p w:rsidR="002A7BE1" w:rsidRDefault="002A7BE1" w:rsidP="002A7BE1">
      <w:pPr>
        <w:pStyle w:val="Ttulo1"/>
        <w:jc w:val="center"/>
      </w:pPr>
    </w:p>
    <w:p w:rsidR="002A7BE1" w:rsidRDefault="002A7BE1" w:rsidP="002A7BE1">
      <w:pPr>
        <w:pStyle w:val="Ttulo1"/>
        <w:jc w:val="center"/>
      </w:pPr>
    </w:p>
    <w:p w:rsidR="002A7BE1" w:rsidRDefault="002A7BE1" w:rsidP="002A7BE1">
      <w:pPr>
        <w:pStyle w:val="Ttulo1"/>
        <w:jc w:val="center"/>
      </w:pPr>
    </w:p>
    <w:p w:rsidR="009E053F" w:rsidRDefault="009E053F">
      <w:bookmarkStart w:id="0" w:name="_GoBack"/>
      <w:bookmarkEnd w:id="0"/>
    </w:p>
    <w:sectPr w:rsidR="009E05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E1"/>
    <w:rsid w:val="002A7BE1"/>
    <w:rsid w:val="006035DF"/>
    <w:rsid w:val="00632D62"/>
    <w:rsid w:val="008340C5"/>
    <w:rsid w:val="009E053F"/>
    <w:rsid w:val="00DF3359"/>
    <w:rsid w:val="00EE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8D869-2824-4B7C-8F58-903FB9DE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A7BE1"/>
    <w:pPr>
      <w:keepNext/>
      <w:outlineLvl w:val="0"/>
    </w:pPr>
    <w:rPr>
      <w:rFonts w:ascii="Trebuchet MS" w:hAnsi="Trebuchet MS"/>
      <w:b/>
      <w:bCs/>
      <w:lang w:val="es-AR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2A7BE1"/>
    <w:pPr>
      <w:keepNext/>
      <w:jc w:val="center"/>
      <w:outlineLvl w:val="1"/>
    </w:pPr>
    <w:rPr>
      <w:rFonts w:ascii="Trebuchet MS" w:hAnsi="Trebuchet MS" w:cs="Tahoma"/>
      <w:b/>
      <w:bCs/>
      <w:u w:val="single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A7BE1"/>
    <w:rPr>
      <w:rFonts w:ascii="Trebuchet MS" w:eastAsia="Times New Roman" w:hAnsi="Trebuchet MS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2A7BE1"/>
    <w:rPr>
      <w:rFonts w:ascii="Trebuchet MS" w:eastAsia="Times New Roman" w:hAnsi="Trebuchet MS" w:cs="Tahoma"/>
      <w:b/>
      <w:bCs/>
      <w:sz w:val="24"/>
      <w:szCs w:val="24"/>
      <w:u w:val="single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2A7BE1"/>
    <w:pPr>
      <w:jc w:val="both"/>
    </w:pPr>
    <w:rPr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A7BE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2A7BE1"/>
    <w:pPr>
      <w:ind w:firstLine="1080"/>
      <w:jc w:val="both"/>
    </w:pPr>
    <w:rPr>
      <w:rFonts w:ascii="Trebuchet MS" w:hAnsi="Trebuchet MS" w:cs="Tahoma"/>
      <w:lang w:val="es-AR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2A7BE1"/>
    <w:rPr>
      <w:rFonts w:ascii="Trebuchet MS" w:eastAsia="Times New Roman" w:hAnsi="Trebuchet MS" w:cs="Tahoma"/>
      <w:sz w:val="24"/>
      <w:szCs w:val="24"/>
      <w:lang w:eastAsia="es-ES"/>
    </w:rPr>
  </w:style>
  <w:style w:type="paragraph" w:customStyle="1" w:styleId="ecxmsonormal">
    <w:name w:val="ecxmsonormal"/>
    <w:basedOn w:val="Normal"/>
    <w:rsid w:val="002A7BE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exto1">
    <w:name w:val="texto1"/>
    <w:basedOn w:val="Fuentedeprrafopredeter"/>
    <w:rsid w:val="002A7BE1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35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5DF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4</cp:revision>
  <cp:lastPrinted>2018-04-17T15:19:00Z</cp:lastPrinted>
  <dcterms:created xsi:type="dcterms:W3CDTF">2018-04-17T14:29:00Z</dcterms:created>
  <dcterms:modified xsi:type="dcterms:W3CDTF">2019-05-14T12:49:00Z</dcterms:modified>
</cp:coreProperties>
</file>