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0B1E" w:rsidRDefault="007D0B1E" w:rsidP="00D57753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</w:p>
    <w:p w:rsidR="007D0B1E" w:rsidRDefault="007D0B1E" w:rsidP="00D57753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D0B1E" w:rsidRDefault="007D0B1E" w:rsidP="00D57753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57753" w:rsidRPr="004C5893" w:rsidRDefault="00D57753" w:rsidP="00DF7CD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5893">
        <w:rPr>
          <w:rFonts w:ascii="Times New Roman" w:hAnsi="Times New Roman" w:cs="Times New Roman"/>
          <w:b/>
          <w:sz w:val="28"/>
          <w:szCs w:val="28"/>
        </w:rPr>
        <w:t>HONORABLE SENADO:</w:t>
      </w:r>
    </w:p>
    <w:p w:rsidR="00D57753" w:rsidRPr="004C5893" w:rsidRDefault="00D57753" w:rsidP="00DF7CD0">
      <w:pPr>
        <w:spacing w:after="120" w:line="360" w:lineRule="auto"/>
        <w:ind w:firstLine="2693"/>
        <w:jc w:val="both"/>
        <w:rPr>
          <w:rFonts w:ascii="Times New Roman" w:eastAsia="Garamond" w:hAnsi="Times New Roman" w:cs="Times New Roman"/>
          <w:color w:val="000000"/>
          <w:sz w:val="28"/>
          <w:szCs w:val="28"/>
        </w:rPr>
      </w:pPr>
      <w:r w:rsidRPr="004C5893">
        <w:rPr>
          <w:rFonts w:ascii="Times New Roman" w:hAnsi="Times New Roman" w:cs="Times New Roman"/>
          <w:sz w:val="28"/>
          <w:szCs w:val="28"/>
        </w:rPr>
        <w:t xml:space="preserve">Vuestra </w:t>
      </w:r>
      <w:r w:rsidRPr="004C5893">
        <w:rPr>
          <w:rFonts w:ascii="Times New Roman" w:hAnsi="Times New Roman" w:cs="Times New Roman"/>
          <w:b/>
          <w:sz w:val="28"/>
          <w:szCs w:val="28"/>
        </w:rPr>
        <w:t xml:space="preserve">Comisión de Legislación General </w:t>
      </w:r>
      <w:r w:rsidRPr="004C5893">
        <w:rPr>
          <w:rFonts w:ascii="Times New Roman" w:hAnsi="Times New Roman" w:cs="Times New Roman"/>
          <w:sz w:val="28"/>
          <w:szCs w:val="28"/>
        </w:rPr>
        <w:t>ha considerado el Proyecto de Ley contenido en el Expediente Nº 13</w:t>
      </w:r>
      <w:r w:rsidR="007D0B1E" w:rsidRPr="004C5893">
        <w:rPr>
          <w:rFonts w:ascii="Times New Roman" w:hAnsi="Times New Roman" w:cs="Times New Roman"/>
          <w:sz w:val="28"/>
          <w:szCs w:val="28"/>
        </w:rPr>
        <w:t>.</w:t>
      </w:r>
      <w:r w:rsidR="00431FC6" w:rsidRPr="004C5893">
        <w:rPr>
          <w:rFonts w:ascii="Times New Roman" w:hAnsi="Times New Roman" w:cs="Times New Roman"/>
          <w:sz w:val="28"/>
          <w:szCs w:val="28"/>
        </w:rPr>
        <w:t>1</w:t>
      </w:r>
      <w:r w:rsidR="004C5893" w:rsidRPr="004C5893">
        <w:rPr>
          <w:rFonts w:ascii="Times New Roman" w:hAnsi="Times New Roman" w:cs="Times New Roman"/>
          <w:sz w:val="28"/>
          <w:szCs w:val="28"/>
        </w:rPr>
        <w:t>58</w:t>
      </w:r>
      <w:r w:rsidRPr="004C5893">
        <w:rPr>
          <w:rFonts w:ascii="Times New Roman" w:hAnsi="Times New Roman" w:cs="Times New Roman"/>
          <w:sz w:val="28"/>
          <w:szCs w:val="28"/>
        </w:rPr>
        <w:t xml:space="preserve">, autoría del Poder Ejecutivo, por el que se autoriza al </w:t>
      </w:r>
      <w:r w:rsidR="004C5893" w:rsidRPr="004C5893">
        <w:rPr>
          <w:rFonts w:ascii="Times New Roman" w:hAnsi="Times New Roman" w:cs="Times New Roman"/>
          <w:sz w:val="28"/>
          <w:szCs w:val="28"/>
        </w:rPr>
        <w:t>Instituto Autárquico de planeamiento y Vivienda a donar al Municipio de Concordia cuatro inmuebles de su propiedad con el cargo de que el Municipio destine los inmuebles a calle pública</w:t>
      </w:r>
      <w:r w:rsidR="000F5D25">
        <w:rPr>
          <w:rFonts w:ascii="Times New Roman" w:hAnsi="Times New Roman" w:cs="Times New Roman"/>
          <w:sz w:val="28"/>
          <w:szCs w:val="28"/>
        </w:rPr>
        <w:t>,</w:t>
      </w:r>
      <w:r w:rsidR="000F5D25" w:rsidRPr="000F5D25">
        <w:rPr>
          <w:rFonts w:ascii="Times New Roman" w:eastAsia="Garamond" w:hAnsi="Times New Roman" w:cs="Times New Roman"/>
          <w:sz w:val="26"/>
          <w:szCs w:val="26"/>
        </w:rPr>
        <w:t xml:space="preserve"> </w:t>
      </w:r>
      <w:r w:rsidR="000F5D25" w:rsidRPr="00D16DED">
        <w:rPr>
          <w:rFonts w:ascii="Times New Roman" w:eastAsia="Garamond" w:hAnsi="Times New Roman" w:cs="Times New Roman"/>
          <w:sz w:val="26"/>
          <w:szCs w:val="26"/>
        </w:rPr>
        <w:t>y, por las razones que dará su miembro informante aconseja su aprobación en los términos presentados.</w:t>
      </w:r>
    </w:p>
    <w:p w:rsidR="00D57753" w:rsidRPr="004C5893" w:rsidRDefault="00D57753" w:rsidP="00DF7CD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5893">
        <w:rPr>
          <w:rFonts w:ascii="Times New Roman" w:hAnsi="Times New Roman" w:cs="Times New Roman"/>
          <w:b/>
          <w:sz w:val="28"/>
          <w:szCs w:val="28"/>
        </w:rPr>
        <w:t>LA LEGISLATURA DE LA PROVINCIA DE ENTRE RÍOS SANCIONA CON FUERZA DE</w:t>
      </w:r>
    </w:p>
    <w:p w:rsidR="00D57753" w:rsidRPr="004C5893" w:rsidRDefault="00D57753" w:rsidP="00DF7CD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5893">
        <w:rPr>
          <w:rFonts w:ascii="Times New Roman" w:hAnsi="Times New Roman" w:cs="Times New Roman"/>
          <w:b/>
          <w:sz w:val="28"/>
          <w:szCs w:val="28"/>
        </w:rPr>
        <w:t>LEY:</w:t>
      </w:r>
    </w:p>
    <w:p w:rsidR="00516C8A" w:rsidRPr="00516C8A" w:rsidRDefault="00516C8A" w:rsidP="00516C8A">
      <w:pPr>
        <w:suppressAutoHyphens/>
        <w:spacing w:after="200" w:line="360" w:lineRule="auto"/>
        <w:ind w:right="-51"/>
        <w:jc w:val="both"/>
        <w:rPr>
          <w:rFonts w:ascii="Times New Roman" w:eastAsia="Times New Roman" w:hAnsi="Times New Roman" w:cs="Times New Roman"/>
          <w:spacing w:val="20"/>
          <w:position w:val="2"/>
          <w:sz w:val="28"/>
          <w:szCs w:val="28"/>
          <w:lang w:val="es-ES" w:eastAsia="zh-CN"/>
        </w:rPr>
      </w:pPr>
      <w:r w:rsidRPr="00516C8A">
        <w:rPr>
          <w:rFonts w:ascii="Times New Roman" w:eastAsia="Times New Roman" w:hAnsi="Times New Roman" w:cs="Times New Roman"/>
          <w:b/>
          <w:spacing w:val="20"/>
          <w:position w:val="2"/>
          <w:sz w:val="28"/>
          <w:szCs w:val="28"/>
          <w:u w:val="single"/>
          <w:lang w:val="es-ES" w:eastAsia="zh-CN"/>
        </w:rPr>
        <w:t>ARTÍCULO 1°.-</w:t>
      </w:r>
      <w:r w:rsidRPr="00516C8A">
        <w:rPr>
          <w:rFonts w:ascii="Times New Roman" w:eastAsia="Times New Roman" w:hAnsi="Times New Roman" w:cs="Times New Roman"/>
          <w:spacing w:val="20"/>
          <w:position w:val="2"/>
          <w:sz w:val="28"/>
          <w:szCs w:val="28"/>
          <w:lang w:val="es-ES" w:eastAsia="zh-CN"/>
        </w:rPr>
        <w:t xml:space="preserve"> </w:t>
      </w:r>
      <w:proofErr w:type="spellStart"/>
      <w:r w:rsidRPr="00516C8A">
        <w:rPr>
          <w:rFonts w:ascii="Times New Roman" w:eastAsia="Times New Roman" w:hAnsi="Times New Roman" w:cs="Times New Roman"/>
          <w:spacing w:val="20"/>
          <w:position w:val="2"/>
          <w:sz w:val="28"/>
          <w:szCs w:val="28"/>
          <w:lang w:val="es-ES" w:eastAsia="zh-CN"/>
        </w:rPr>
        <w:t>Autorízase</w:t>
      </w:r>
      <w:proofErr w:type="spellEnd"/>
      <w:r w:rsidRPr="00516C8A">
        <w:rPr>
          <w:rFonts w:ascii="Times New Roman" w:eastAsia="Times New Roman" w:hAnsi="Times New Roman" w:cs="Times New Roman"/>
          <w:spacing w:val="20"/>
          <w:position w:val="2"/>
          <w:sz w:val="28"/>
          <w:szCs w:val="28"/>
          <w:lang w:val="es-ES" w:eastAsia="zh-CN"/>
        </w:rPr>
        <w:t xml:space="preserve"> al  Instituto Autárquico de Planeamiento y Vivienda a Donar a la Municipalidad de Concordia, cuatro Inmuebles de su propiedad, destinados a Calles, del “Grupo Habitacional Concordia 126 viviendas” Barrio La Bianca, Inmuebles que se ubican e identifican de la siguiente forma:</w:t>
      </w:r>
    </w:p>
    <w:p w:rsidR="00945016" w:rsidRDefault="00516C8A" w:rsidP="00516C8A">
      <w:pPr>
        <w:suppressAutoHyphens/>
        <w:spacing w:after="0" w:line="360" w:lineRule="auto"/>
        <w:ind w:right="-136"/>
        <w:jc w:val="both"/>
        <w:rPr>
          <w:rFonts w:ascii="Times New Roman" w:eastAsia="Times New Roman" w:hAnsi="Times New Roman" w:cs="Times New Roman"/>
          <w:spacing w:val="20"/>
          <w:position w:val="2"/>
          <w:sz w:val="28"/>
          <w:szCs w:val="28"/>
          <w:lang w:val="es-ES" w:eastAsia="zh-CN"/>
        </w:rPr>
      </w:pPr>
      <w:r w:rsidRPr="00516C8A">
        <w:rPr>
          <w:rFonts w:ascii="Times New Roman" w:eastAsia="Times New Roman" w:hAnsi="Times New Roman" w:cs="Times New Roman"/>
          <w:b/>
          <w:bCs/>
          <w:spacing w:val="20"/>
          <w:position w:val="2"/>
          <w:sz w:val="28"/>
          <w:szCs w:val="28"/>
          <w:u w:val="single"/>
          <w:lang w:val="es-ES" w:eastAsia="zh-CN"/>
        </w:rPr>
        <w:t>A-PLANO Nº 66.538</w:t>
      </w:r>
      <w:r w:rsidR="00AE4265">
        <w:rPr>
          <w:rFonts w:ascii="Times New Roman" w:eastAsia="Times New Roman" w:hAnsi="Times New Roman" w:cs="Times New Roman"/>
          <w:spacing w:val="20"/>
          <w:position w:val="2"/>
          <w:sz w:val="28"/>
          <w:szCs w:val="28"/>
          <w:lang w:val="es-ES" w:eastAsia="zh-CN"/>
        </w:rPr>
        <w:t xml:space="preserve">– Lote A – Partida Provincial Nº159.982, Partida Municipal Nº 36.533, ubicado en el Departamento Concordia, Municipio de Concordia, Planta Urbana, Barrio “ La Bianca”, Manzana Nº 6124; con </w:t>
      </w:r>
      <w:r w:rsidRPr="00516C8A">
        <w:rPr>
          <w:rFonts w:ascii="Times New Roman" w:eastAsia="Times New Roman" w:hAnsi="Times New Roman" w:cs="Times New Roman"/>
          <w:spacing w:val="20"/>
          <w:position w:val="2"/>
          <w:sz w:val="28"/>
          <w:szCs w:val="28"/>
          <w:lang w:val="es-ES" w:eastAsia="zh-CN"/>
        </w:rPr>
        <w:t xml:space="preserve">Domicilio Parcelario: </w:t>
      </w:r>
      <w:r w:rsidR="00AE4265">
        <w:rPr>
          <w:rFonts w:ascii="Times New Roman" w:eastAsia="Times New Roman" w:hAnsi="Times New Roman" w:cs="Times New Roman"/>
          <w:spacing w:val="20"/>
          <w:position w:val="2"/>
          <w:sz w:val="28"/>
          <w:szCs w:val="28"/>
          <w:lang w:val="es-ES" w:eastAsia="zh-CN"/>
        </w:rPr>
        <w:t>lote destinado a calle,</w:t>
      </w:r>
      <w:r w:rsidRPr="00516C8A">
        <w:rPr>
          <w:rFonts w:ascii="Times New Roman" w:eastAsia="Times New Roman" w:hAnsi="Times New Roman" w:cs="Times New Roman"/>
          <w:spacing w:val="20"/>
          <w:position w:val="2"/>
          <w:sz w:val="28"/>
          <w:szCs w:val="28"/>
          <w:lang w:val="es-ES" w:eastAsia="zh-CN"/>
        </w:rPr>
        <w:t xml:space="preserve"> Superficie:  748,90 m2 (SETECIENTOS CUARENTA Y OCHO </w:t>
      </w:r>
    </w:p>
    <w:p w:rsidR="00945016" w:rsidRDefault="00945016" w:rsidP="00516C8A">
      <w:pPr>
        <w:suppressAutoHyphens/>
        <w:spacing w:after="0" w:line="360" w:lineRule="auto"/>
        <w:ind w:right="-136"/>
        <w:jc w:val="both"/>
        <w:rPr>
          <w:rFonts w:ascii="Times New Roman" w:eastAsia="Times New Roman" w:hAnsi="Times New Roman" w:cs="Times New Roman"/>
          <w:spacing w:val="20"/>
          <w:position w:val="2"/>
          <w:sz w:val="28"/>
          <w:szCs w:val="28"/>
          <w:lang w:val="es-ES" w:eastAsia="zh-CN"/>
        </w:rPr>
      </w:pPr>
    </w:p>
    <w:p w:rsidR="00945016" w:rsidRDefault="00945016" w:rsidP="00516C8A">
      <w:pPr>
        <w:suppressAutoHyphens/>
        <w:spacing w:after="0" w:line="360" w:lineRule="auto"/>
        <w:ind w:right="-136"/>
        <w:jc w:val="both"/>
        <w:rPr>
          <w:rFonts w:ascii="Times New Roman" w:eastAsia="Times New Roman" w:hAnsi="Times New Roman" w:cs="Times New Roman"/>
          <w:spacing w:val="20"/>
          <w:position w:val="2"/>
          <w:sz w:val="28"/>
          <w:szCs w:val="28"/>
          <w:lang w:val="es-ES" w:eastAsia="zh-CN"/>
        </w:rPr>
      </w:pPr>
    </w:p>
    <w:p w:rsidR="00945016" w:rsidRDefault="00945016" w:rsidP="00516C8A">
      <w:pPr>
        <w:suppressAutoHyphens/>
        <w:spacing w:after="0" w:line="360" w:lineRule="auto"/>
        <w:ind w:right="-136"/>
        <w:jc w:val="both"/>
        <w:rPr>
          <w:rFonts w:ascii="Times New Roman" w:eastAsia="Times New Roman" w:hAnsi="Times New Roman" w:cs="Times New Roman"/>
          <w:spacing w:val="20"/>
          <w:position w:val="2"/>
          <w:sz w:val="28"/>
          <w:szCs w:val="28"/>
          <w:lang w:val="es-ES" w:eastAsia="zh-CN"/>
        </w:rPr>
      </w:pPr>
    </w:p>
    <w:p w:rsidR="00945016" w:rsidRDefault="00945016" w:rsidP="00516C8A">
      <w:pPr>
        <w:suppressAutoHyphens/>
        <w:spacing w:after="0" w:line="360" w:lineRule="auto"/>
        <w:ind w:right="-136"/>
        <w:jc w:val="both"/>
        <w:rPr>
          <w:rFonts w:ascii="Times New Roman" w:eastAsia="Times New Roman" w:hAnsi="Times New Roman" w:cs="Times New Roman"/>
          <w:spacing w:val="20"/>
          <w:position w:val="2"/>
          <w:sz w:val="28"/>
          <w:szCs w:val="28"/>
          <w:lang w:val="es-ES" w:eastAsia="zh-CN"/>
        </w:rPr>
      </w:pPr>
    </w:p>
    <w:p w:rsidR="00945016" w:rsidRDefault="00945016" w:rsidP="00516C8A">
      <w:pPr>
        <w:suppressAutoHyphens/>
        <w:spacing w:after="0" w:line="360" w:lineRule="auto"/>
        <w:ind w:right="-136"/>
        <w:jc w:val="both"/>
        <w:rPr>
          <w:rFonts w:ascii="Times New Roman" w:eastAsia="Times New Roman" w:hAnsi="Times New Roman" w:cs="Times New Roman"/>
          <w:spacing w:val="20"/>
          <w:position w:val="2"/>
          <w:sz w:val="28"/>
          <w:szCs w:val="28"/>
          <w:lang w:val="es-ES" w:eastAsia="zh-CN"/>
        </w:rPr>
      </w:pPr>
    </w:p>
    <w:p w:rsidR="00AE4265" w:rsidRDefault="00516C8A" w:rsidP="00516C8A">
      <w:pPr>
        <w:suppressAutoHyphens/>
        <w:spacing w:after="0" w:line="360" w:lineRule="auto"/>
        <w:ind w:right="-136"/>
        <w:jc w:val="both"/>
        <w:rPr>
          <w:rFonts w:ascii="Times New Roman" w:eastAsia="Times New Roman" w:hAnsi="Times New Roman" w:cs="Times New Roman"/>
          <w:spacing w:val="20"/>
          <w:position w:val="2"/>
          <w:sz w:val="28"/>
          <w:szCs w:val="28"/>
          <w:lang w:val="es-ES" w:eastAsia="zh-CN"/>
        </w:rPr>
      </w:pPr>
      <w:r w:rsidRPr="00516C8A">
        <w:rPr>
          <w:rFonts w:ascii="Times New Roman" w:eastAsia="Times New Roman" w:hAnsi="Times New Roman" w:cs="Times New Roman"/>
          <w:spacing w:val="20"/>
          <w:position w:val="2"/>
          <w:sz w:val="28"/>
          <w:szCs w:val="28"/>
          <w:lang w:val="es-ES" w:eastAsia="zh-CN"/>
        </w:rPr>
        <w:t xml:space="preserve">METROS CUADRADOS CON NOVENTA DECIMETROS </w:t>
      </w:r>
      <w:proofErr w:type="gramStart"/>
      <w:r w:rsidRPr="00516C8A">
        <w:rPr>
          <w:rFonts w:ascii="Times New Roman" w:eastAsia="Times New Roman" w:hAnsi="Times New Roman" w:cs="Times New Roman"/>
          <w:spacing w:val="20"/>
          <w:position w:val="2"/>
          <w:sz w:val="28"/>
          <w:szCs w:val="28"/>
          <w:lang w:val="es-ES" w:eastAsia="zh-CN"/>
        </w:rPr>
        <w:t>CUADRADOS)</w:t>
      </w:r>
      <w:r w:rsidR="00AE4265">
        <w:rPr>
          <w:rFonts w:ascii="Times New Roman" w:eastAsia="Times New Roman" w:hAnsi="Times New Roman" w:cs="Times New Roman"/>
          <w:spacing w:val="20"/>
          <w:position w:val="2"/>
          <w:sz w:val="28"/>
          <w:szCs w:val="28"/>
          <w:lang w:val="es-ES" w:eastAsia="zh-CN"/>
        </w:rPr>
        <w:t>dentro</w:t>
      </w:r>
      <w:proofErr w:type="gramEnd"/>
      <w:r w:rsidR="00AE4265">
        <w:rPr>
          <w:rFonts w:ascii="Times New Roman" w:eastAsia="Times New Roman" w:hAnsi="Times New Roman" w:cs="Times New Roman"/>
          <w:spacing w:val="20"/>
          <w:position w:val="2"/>
          <w:sz w:val="28"/>
          <w:szCs w:val="28"/>
          <w:lang w:val="es-ES" w:eastAsia="zh-CN"/>
        </w:rPr>
        <w:t xml:space="preserve"> de los siguientes</w:t>
      </w:r>
      <w:r w:rsidRPr="00516C8A">
        <w:rPr>
          <w:rFonts w:ascii="Times New Roman" w:eastAsia="Times New Roman" w:hAnsi="Times New Roman" w:cs="Times New Roman"/>
          <w:spacing w:val="20"/>
          <w:position w:val="2"/>
          <w:sz w:val="28"/>
          <w:szCs w:val="28"/>
          <w:lang w:val="es-ES" w:eastAsia="zh-CN"/>
        </w:rPr>
        <w:t xml:space="preserve"> Limites y Linderos: </w:t>
      </w:r>
    </w:p>
    <w:p w:rsidR="00AE4265" w:rsidRDefault="00516C8A" w:rsidP="00516C8A">
      <w:pPr>
        <w:suppressAutoHyphens/>
        <w:spacing w:after="0" w:line="360" w:lineRule="auto"/>
        <w:ind w:right="-136"/>
        <w:jc w:val="both"/>
        <w:rPr>
          <w:rFonts w:ascii="Times New Roman" w:eastAsia="Times New Roman" w:hAnsi="Times New Roman" w:cs="Times New Roman"/>
          <w:spacing w:val="20"/>
          <w:position w:val="2"/>
          <w:sz w:val="28"/>
          <w:szCs w:val="28"/>
          <w:lang w:val="es-ES" w:eastAsia="zh-CN"/>
        </w:rPr>
      </w:pPr>
      <w:r w:rsidRPr="00516C8A">
        <w:rPr>
          <w:rFonts w:ascii="Times New Roman" w:eastAsia="Times New Roman" w:hAnsi="Times New Roman" w:cs="Times New Roman"/>
          <w:b/>
          <w:spacing w:val="20"/>
          <w:position w:val="2"/>
          <w:sz w:val="28"/>
          <w:szCs w:val="28"/>
          <w:lang w:val="es-ES" w:eastAsia="zh-CN"/>
        </w:rPr>
        <w:t>NORTE:</w:t>
      </w:r>
      <w:r w:rsidRPr="00516C8A">
        <w:rPr>
          <w:rFonts w:ascii="Times New Roman" w:eastAsia="Times New Roman" w:hAnsi="Times New Roman" w:cs="Times New Roman"/>
          <w:spacing w:val="20"/>
          <w:position w:val="2"/>
          <w:sz w:val="28"/>
          <w:szCs w:val="28"/>
          <w:lang w:val="es-ES" w:eastAsia="zh-CN"/>
        </w:rPr>
        <w:t xml:space="preserve"> Recta amojonada (17-10) al rumbo S 81º 23´ E de 73,00 metros lindando con lotes 14, 13, 12, 11, 10, 9, y 8 del Instituto Autárquico de Planeamiento y Vivienda;  </w:t>
      </w:r>
    </w:p>
    <w:p w:rsidR="00AE4265" w:rsidRDefault="00516C8A" w:rsidP="00516C8A">
      <w:pPr>
        <w:suppressAutoHyphens/>
        <w:spacing w:after="0" w:line="360" w:lineRule="auto"/>
        <w:ind w:right="-136"/>
        <w:jc w:val="both"/>
        <w:rPr>
          <w:rFonts w:ascii="Times New Roman" w:eastAsia="Times New Roman" w:hAnsi="Times New Roman" w:cs="Times New Roman"/>
          <w:b/>
          <w:spacing w:val="20"/>
          <w:position w:val="2"/>
          <w:sz w:val="28"/>
          <w:szCs w:val="28"/>
          <w:lang w:val="es-ES" w:eastAsia="zh-CN"/>
        </w:rPr>
      </w:pPr>
      <w:r w:rsidRPr="00516C8A">
        <w:rPr>
          <w:rFonts w:ascii="Times New Roman" w:eastAsia="Times New Roman" w:hAnsi="Times New Roman" w:cs="Times New Roman"/>
          <w:b/>
          <w:spacing w:val="20"/>
          <w:position w:val="2"/>
          <w:sz w:val="28"/>
          <w:szCs w:val="28"/>
          <w:lang w:val="es-ES" w:eastAsia="zh-CN"/>
        </w:rPr>
        <w:t xml:space="preserve">ESTE: </w:t>
      </w:r>
      <w:r w:rsidRPr="00516C8A">
        <w:rPr>
          <w:rFonts w:ascii="Times New Roman" w:eastAsia="Times New Roman" w:hAnsi="Times New Roman" w:cs="Times New Roman"/>
          <w:spacing w:val="20"/>
          <w:position w:val="2"/>
          <w:sz w:val="28"/>
          <w:szCs w:val="28"/>
          <w:lang w:val="es-ES" w:eastAsia="zh-CN"/>
        </w:rPr>
        <w:t>Recta amojonada (10-32) al rumbo S 08º 37´ O de 11,80 metros lindando con calle La Rioja;</w:t>
      </w:r>
      <w:r w:rsidRPr="00516C8A">
        <w:rPr>
          <w:rFonts w:ascii="Times New Roman" w:eastAsia="Times New Roman" w:hAnsi="Times New Roman" w:cs="Times New Roman"/>
          <w:b/>
          <w:spacing w:val="20"/>
          <w:position w:val="2"/>
          <w:sz w:val="28"/>
          <w:szCs w:val="28"/>
          <w:lang w:val="es-ES" w:eastAsia="zh-CN"/>
        </w:rPr>
        <w:t xml:space="preserve"> </w:t>
      </w:r>
    </w:p>
    <w:p w:rsidR="00AE4265" w:rsidRDefault="00516C8A" w:rsidP="00516C8A">
      <w:pPr>
        <w:suppressAutoHyphens/>
        <w:spacing w:after="0" w:line="360" w:lineRule="auto"/>
        <w:ind w:right="-136"/>
        <w:jc w:val="both"/>
        <w:rPr>
          <w:rFonts w:ascii="Times New Roman" w:eastAsia="Times New Roman" w:hAnsi="Times New Roman" w:cs="Times New Roman"/>
          <w:spacing w:val="20"/>
          <w:position w:val="2"/>
          <w:sz w:val="28"/>
          <w:szCs w:val="28"/>
          <w:lang w:val="es-ES" w:eastAsia="zh-CN"/>
        </w:rPr>
      </w:pPr>
      <w:r w:rsidRPr="00516C8A">
        <w:rPr>
          <w:rFonts w:ascii="Times New Roman" w:eastAsia="Times New Roman" w:hAnsi="Times New Roman" w:cs="Times New Roman"/>
          <w:b/>
          <w:spacing w:val="20"/>
          <w:position w:val="2"/>
          <w:sz w:val="28"/>
          <w:szCs w:val="28"/>
          <w:lang w:val="es-ES" w:eastAsia="zh-CN"/>
        </w:rPr>
        <w:t>SUR:</w:t>
      </w:r>
      <w:r w:rsidRPr="00516C8A">
        <w:rPr>
          <w:rFonts w:ascii="Times New Roman" w:eastAsia="Times New Roman" w:hAnsi="Times New Roman" w:cs="Times New Roman"/>
          <w:spacing w:val="20"/>
          <w:position w:val="2"/>
          <w:sz w:val="28"/>
          <w:szCs w:val="28"/>
          <w:lang w:val="es-ES" w:eastAsia="zh-CN"/>
        </w:rPr>
        <w:t xml:space="preserve"> Recta amojonada (32-27) al rumbo N 81º 23´ O de 50,50 metros lindando con lotes 15, 16, 17, 18, y 19 del Instituto Autárquico de Planeamiento y Vivienda; </w:t>
      </w:r>
    </w:p>
    <w:p w:rsidR="00516C8A" w:rsidRDefault="00516C8A" w:rsidP="00516C8A">
      <w:pPr>
        <w:suppressAutoHyphens/>
        <w:spacing w:after="0" w:line="360" w:lineRule="auto"/>
        <w:ind w:right="-136"/>
        <w:jc w:val="both"/>
        <w:rPr>
          <w:rFonts w:ascii="Times New Roman" w:eastAsia="Times New Roman" w:hAnsi="Times New Roman" w:cs="Times New Roman"/>
          <w:spacing w:val="20"/>
          <w:position w:val="2"/>
          <w:sz w:val="28"/>
          <w:szCs w:val="28"/>
          <w:lang w:val="es-ES" w:eastAsia="zh-CN"/>
        </w:rPr>
      </w:pPr>
      <w:r w:rsidRPr="00516C8A">
        <w:rPr>
          <w:rFonts w:ascii="Times New Roman" w:eastAsia="Times New Roman" w:hAnsi="Times New Roman" w:cs="Times New Roman"/>
          <w:b/>
          <w:spacing w:val="20"/>
          <w:position w:val="2"/>
          <w:sz w:val="28"/>
          <w:szCs w:val="28"/>
          <w:lang w:val="es-ES" w:eastAsia="zh-CN"/>
        </w:rPr>
        <w:t>OESTE:</w:t>
      </w:r>
      <w:r w:rsidRPr="00516C8A">
        <w:rPr>
          <w:rFonts w:ascii="Times New Roman" w:eastAsia="Times New Roman" w:hAnsi="Times New Roman" w:cs="Times New Roman"/>
          <w:spacing w:val="20"/>
          <w:position w:val="2"/>
          <w:sz w:val="28"/>
          <w:szCs w:val="28"/>
          <w:lang w:val="es-ES" w:eastAsia="zh-CN"/>
        </w:rPr>
        <w:t xml:space="preserve"> Recta amojonada (27-26) al rumbo N 08º 37´E de 5,00 metros y recta amojonada (26-25) al rumbo N 81º 23´ O  de 22,50 metros lindando ambas con María Elena Ormaechea y otro y recta amojonada (25-17) al rumbo N 08º 37´ E de 6,80 metros lindando con Luis Eduardo Sorokin.- </w:t>
      </w:r>
    </w:p>
    <w:p w:rsidR="00AE4265" w:rsidRPr="00516C8A" w:rsidRDefault="00AE4265" w:rsidP="00516C8A">
      <w:pPr>
        <w:suppressAutoHyphens/>
        <w:spacing w:after="0" w:line="360" w:lineRule="auto"/>
        <w:ind w:right="-136"/>
        <w:jc w:val="both"/>
        <w:rPr>
          <w:rFonts w:ascii="Times New Roman" w:eastAsia="Times New Roman" w:hAnsi="Times New Roman" w:cs="Times New Roman"/>
          <w:spacing w:val="20"/>
          <w:position w:val="2"/>
          <w:sz w:val="28"/>
          <w:szCs w:val="28"/>
          <w:lang w:val="es-ES" w:eastAsia="zh-CN"/>
        </w:rPr>
      </w:pPr>
    </w:p>
    <w:p w:rsidR="00945016" w:rsidRDefault="00516C8A" w:rsidP="00516C8A">
      <w:pPr>
        <w:suppressAutoHyphens/>
        <w:spacing w:after="0" w:line="360" w:lineRule="auto"/>
        <w:ind w:right="-136"/>
        <w:jc w:val="both"/>
        <w:rPr>
          <w:rFonts w:ascii="Times New Roman" w:eastAsia="Times New Roman" w:hAnsi="Times New Roman" w:cs="Times New Roman"/>
          <w:spacing w:val="20"/>
          <w:position w:val="2"/>
          <w:sz w:val="28"/>
          <w:szCs w:val="28"/>
          <w:lang w:val="es-ES" w:eastAsia="zh-CN"/>
        </w:rPr>
      </w:pPr>
      <w:r w:rsidRPr="00516C8A">
        <w:rPr>
          <w:rFonts w:ascii="Times New Roman" w:eastAsia="Times New Roman" w:hAnsi="Times New Roman" w:cs="Times New Roman"/>
          <w:b/>
          <w:spacing w:val="20"/>
          <w:position w:val="2"/>
          <w:sz w:val="28"/>
          <w:szCs w:val="28"/>
          <w:u w:val="single"/>
          <w:lang w:val="es-ES" w:eastAsia="zh-CN"/>
        </w:rPr>
        <w:t>B- PLANO Nº 66.539 –</w:t>
      </w:r>
      <w:r w:rsidR="00AE4265">
        <w:rPr>
          <w:rFonts w:ascii="Times New Roman" w:eastAsia="Times New Roman" w:hAnsi="Times New Roman" w:cs="Times New Roman"/>
          <w:spacing w:val="20"/>
          <w:position w:val="2"/>
          <w:sz w:val="28"/>
          <w:szCs w:val="28"/>
          <w:lang w:val="es-ES" w:eastAsia="zh-CN"/>
        </w:rPr>
        <w:t xml:space="preserve"> Lote B , Partida Provincial Nº 159.983, Partida Municipal Nº 36.535, Departamento Concordia, Municipio de Concordia, Planta Urbana, Barrio “ La Bianca”, Manzana Nº6125, con </w:t>
      </w:r>
      <w:r w:rsidRPr="00516C8A">
        <w:rPr>
          <w:rFonts w:ascii="Times New Roman" w:eastAsia="Times New Roman" w:hAnsi="Times New Roman" w:cs="Times New Roman"/>
          <w:spacing w:val="20"/>
          <w:position w:val="2"/>
          <w:sz w:val="28"/>
          <w:szCs w:val="28"/>
          <w:lang w:val="es-ES" w:eastAsia="zh-CN"/>
        </w:rPr>
        <w:t>Domicilio Parcelario:</w:t>
      </w:r>
      <w:r w:rsidR="00AE4265">
        <w:rPr>
          <w:rFonts w:ascii="Times New Roman" w:eastAsia="Times New Roman" w:hAnsi="Times New Roman" w:cs="Times New Roman"/>
          <w:spacing w:val="20"/>
          <w:position w:val="2"/>
          <w:sz w:val="28"/>
          <w:szCs w:val="28"/>
          <w:lang w:val="es-ES" w:eastAsia="zh-CN"/>
        </w:rPr>
        <w:t xml:space="preserve"> lote destinado a calle,</w:t>
      </w:r>
      <w:r w:rsidRPr="00516C8A">
        <w:rPr>
          <w:rFonts w:ascii="Times New Roman" w:eastAsia="Times New Roman" w:hAnsi="Times New Roman" w:cs="Times New Roman"/>
          <w:spacing w:val="20"/>
          <w:position w:val="2"/>
          <w:sz w:val="28"/>
          <w:szCs w:val="28"/>
          <w:lang w:val="es-ES" w:eastAsia="zh-CN"/>
        </w:rPr>
        <w:t xml:space="preserve"> Superficie: 826,00 m2 (OCHOCIENTOS VEINTISEIS METROS CUADRADOS C</w:t>
      </w:r>
      <w:r w:rsidR="00AE4265">
        <w:rPr>
          <w:rFonts w:ascii="Times New Roman" w:eastAsia="Times New Roman" w:hAnsi="Times New Roman" w:cs="Times New Roman"/>
          <w:spacing w:val="20"/>
          <w:position w:val="2"/>
          <w:sz w:val="28"/>
          <w:szCs w:val="28"/>
          <w:lang w:val="es-ES" w:eastAsia="zh-CN"/>
        </w:rPr>
        <w:t xml:space="preserve">ON </w:t>
      </w:r>
    </w:p>
    <w:p w:rsidR="00945016" w:rsidRDefault="00945016" w:rsidP="00516C8A">
      <w:pPr>
        <w:suppressAutoHyphens/>
        <w:spacing w:after="0" w:line="360" w:lineRule="auto"/>
        <w:ind w:right="-136"/>
        <w:jc w:val="both"/>
        <w:rPr>
          <w:rFonts w:ascii="Times New Roman" w:eastAsia="Times New Roman" w:hAnsi="Times New Roman" w:cs="Times New Roman"/>
          <w:spacing w:val="20"/>
          <w:position w:val="2"/>
          <w:sz w:val="28"/>
          <w:szCs w:val="28"/>
          <w:lang w:val="es-ES" w:eastAsia="zh-CN"/>
        </w:rPr>
      </w:pPr>
    </w:p>
    <w:p w:rsidR="00945016" w:rsidRDefault="00945016" w:rsidP="00516C8A">
      <w:pPr>
        <w:suppressAutoHyphens/>
        <w:spacing w:after="0" w:line="360" w:lineRule="auto"/>
        <w:ind w:right="-136"/>
        <w:jc w:val="both"/>
        <w:rPr>
          <w:rFonts w:ascii="Times New Roman" w:eastAsia="Times New Roman" w:hAnsi="Times New Roman" w:cs="Times New Roman"/>
          <w:spacing w:val="20"/>
          <w:position w:val="2"/>
          <w:sz w:val="28"/>
          <w:szCs w:val="28"/>
          <w:lang w:val="es-ES" w:eastAsia="zh-CN"/>
        </w:rPr>
      </w:pPr>
    </w:p>
    <w:p w:rsidR="00945016" w:rsidRDefault="00945016" w:rsidP="00516C8A">
      <w:pPr>
        <w:suppressAutoHyphens/>
        <w:spacing w:after="0" w:line="360" w:lineRule="auto"/>
        <w:ind w:right="-136"/>
        <w:jc w:val="both"/>
        <w:rPr>
          <w:rFonts w:ascii="Times New Roman" w:eastAsia="Times New Roman" w:hAnsi="Times New Roman" w:cs="Times New Roman"/>
          <w:spacing w:val="20"/>
          <w:position w:val="2"/>
          <w:sz w:val="28"/>
          <w:szCs w:val="28"/>
          <w:lang w:val="es-ES" w:eastAsia="zh-CN"/>
        </w:rPr>
      </w:pPr>
    </w:p>
    <w:p w:rsidR="00945016" w:rsidRDefault="00945016" w:rsidP="00516C8A">
      <w:pPr>
        <w:suppressAutoHyphens/>
        <w:spacing w:after="0" w:line="360" w:lineRule="auto"/>
        <w:ind w:right="-136"/>
        <w:jc w:val="both"/>
        <w:rPr>
          <w:rFonts w:ascii="Times New Roman" w:eastAsia="Times New Roman" w:hAnsi="Times New Roman" w:cs="Times New Roman"/>
          <w:spacing w:val="20"/>
          <w:position w:val="2"/>
          <w:sz w:val="28"/>
          <w:szCs w:val="28"/>
          <w:lang w:val="es-ES" w:eastAsia="zh-CN"/>
        </w:rPr>
      </w:pPr>
    </w:p>
    <w:p w:rsidR="00945016" w:rsidRDefault="00945016" w:rsidP="00516C8A">
      <w:pPr>
        <w:suppressAutoHyphens/>
        <w:spacing w:after="0" w:line="360" w:lineRule="auto"/>
        <w:ind w:right="-136"/>
        <w:jc w:val="both"/>
        <w:rPr>
          <w:rFonts w:ascii="Times New Roman" w:eastAsia="Times New Roman" w:hAnsi="Times New Roman" w:cs="Times New Roman"/>
          <w:spacing w:val="20"/>
          <w:position w:val="2"/>
          <w:sz w:val="28"/>
          <w:szCs w:val="28"/>
          <w:lang w:val="es-ES" w:eastAsia="zh-CN"/>
        </w:rPr>
      </w:pPr>
    </w:p>
    <w:p w:rsidR="00945016" w:rsidRDefault="00945016" w:rsidP="00516C8A">
      <w:pPr>
        <w:suppressAutoHyphens/>
        <w:spacing w:after="0" w:line="360" w:lineRule="auto"/>
        <w:ind w:right="-136"/>
        <w:jc w:val="both"/>
        <w:rPr>
          <w:rFonts w:ascii="Times New Roman" w:eastAsia="Times New Roman" w:hAnsi="Times New Roman" w:cs="Times New Roman"/>
          <w:spacing w:val="20"/>
          <w:position w:val="2"/>
          <w:sz w:val="28"/>
          <w:szCs w:val="28"/>
          <w:lang w:val="es-ES" w:eastAsia="zh-CN"/>
        </w:rPr>
      </w:pPr>
    </w:p>
    <w:p w:rsidR="00AE4265" w:rsidRDefault="00AE4265" w:rsidP="00516C8A">
      <w:pPr>
        <w:suppressAutoHyphens/>
        <w:spacing w:after="0" w:line="360" w:lineRule="auto"/>
        <w:ind w:right="-136"/>
        <w:jc w:val="both"/>
        <w:rPr>
          <w:rFonts w:ascii="Times New Roman" w:eastAsia="Times New Roman" w:hAnsi="Times New Roman" w:cs="Times New Roman"/>
          <w:spacing w:val="20"/>
          <w:position w:val="2"/>
          <w:sz w:val="28"/>
          <w:szCs w:val="28"/>
          <w:lang w:val="es-ES" w:eastAsia="zh-CN"/>
        </w:rPr>
      </w:pPr>
      <w:r>
        <w:rPr>
          <w:rFonts w:ascii="Times New Roman" w:eastAsia="Times New Roman" w:hAnsi="Times New Roman" w:cs="Times New Roman"/>
          <w:spacing w:val="20"/>
          <w:position w:val="2"/>
          <w:sz w:val="28"/>
          <w:szCs w:val="28"/>
          <w:lang w:val="es-ES" w:eastAsia="zh-CN"/>
        </w:rPr>
        <w:t>CERO DECIMETROS CUADRADOS), dentro de los siguientes</w:t>
      </w:r>
      <w:r w:rsidR="00516C8A" w:rsidRPr="00516C8A">
        <w:rPr>
          <w:rFonts w:ascii="Times New Roman" w:eastAsia="Times New Roman" w:hAnsi="Times New Roman" w:cs="Times New Roman"/>
          <w:spacing w:val="20"/>
          <w:position w:val="2"/>
          <w:sz w:val="28"/>
          <w:szCs w:val="28"/>
          <w:lang w:val="es-ES" w:eastAsia="zh-CN"/>
        </w:rPr>
        <w:t xml:space="preserve"> Limites y Linderos:</w:t>
      </w:r>
    </w:p>
    <w:p w:rsidR="00AE4265" w:rsidRDefault="00516C8A" w:rsidP="00516C8A">
      <w:pPr>
        <w:suppressAutoHyphens/>
        <w:spacing w:after="0" w:line="360" w:lineRule="auto"/>
        <w:ind w:right="-136"/>
        <w:jc w:val="both"/>
        <w:rPr>
          <w:rFonts w:ascii="Times New Roman" w:eastAsia="Times New Roman" w:hAnsi="Times New Roman" w:cs="Times New Roman"/>
          <w:spacing w:val="20"/>
          <w:position w:val="2"/>
          <w:sz w:val="28"/>
          <w:szCs w:val="28"/>
          <w:lang w:val="es-ES" w:eastAsia="zh-CN"/>
        </w:rPr>
      </w:pPr>
      <w:r w:rsidRPr="00516C8A">
        <w:rPr>
          <w:rFonts w:ascii="Times New Roman" w:eastAsia="Times New Roman" w:hAnsi="Times New Roman" w:cs="Times New Roman"/>
          <w:b/>
          <w:spacing w:val="20"/>
          <w:position w:val="2"/>
          <w:sz w:val="28"/>
          <w:szCs w:val="28"/>
          <w:lang w:val="es-ES" w:eastAsia="zh-CN"/>
        </w:rPr>
        <w:t>NORTE:</w:t>
      </w:r>
      <w:r w:rsidRPr="00516C8A">
        <w:rPr>
          <w:rFonts w:ascii="Times New Roman" w:eastAsia="Times New Roman" w:hAnsi="Times New Roman" w:cs="Times New Roman"/>
          <w:spacing w:val="20"/>
          <w:position w:val="2"/>
          <w:sz w:val="28"/>
          <w:szCs w:val="28"/>
          <w:lang w:val="es-ES" w:eastAsia="zh-CN"/>
        </w:rPr>
        <w:t xml:space="preserve"> Recta amojonada (17-10) al rumbo S 81º 23´ E de 70,00 metros lindando con lotes 14, 13, 12, 11, 10, 9 y 8 del Instituto Autárquico de Planeamiento y Vivienda;  </w:t>
      </w:r>
    </w:p>
    <w:p w:rsidR="00AE4265" w:rsidRDefault="00516C8A" w:rsidP="00516C8A">
      <w:pPr>
        <w:suppressAutoHyphens/>
        <w:spacing w:after="0" w:line="360" w:lineRule="auto"/>
        <w:ind w:right="-136"/>
        <w:jc w:val="both"/>
        <w:rPr>
          <w:rFonts w:ascii="Times New Roman" w:eastAsia="Times New Roman" w:hAnsi="Times New Roman" w:cs="Times New Roman"/>
          <w:spacing w:val="20"/>
          <w:position w:val="2"/>
          <w:sz w:val="28"/>
          <w:szCs w:val="28"/>
          <w:lang w:val="es-ES" w:eastAsia="zh-CN"/>
        </w:rPr>
      </w:pPr>
      <w:r w:rsidRPr="00516C8A">
        <w:rPr>
          <w:rFonts w:ascii="Times New Roman" w:eastAsia="Times New Roman" w:hAnsi="Times New Roman" w:cs="Times New Roman"/>
          <w:b/>
          <w:spacing w:val="20"/>
          <w:position w:val="2"/>
          <w:sz w:val="28"/>
          <w:szCs w:val="28"/>
          <w:lang w:val="es-ES" w:eastAsia="zh-CN"/>
        </w:rPr>
        <w:t>ESTE:</w:t>
      </w:r>
      <w:r w:rsidRPr="00516C8A">
        <w:rPr>
          <w:rFonts w:ascii="Times New Roman" w:eastAsia="Times New Roman" w:hAnsi="Times New Roman" w:cs="Times New Roman"/>
          <w:spacing w:val="20"/>
          <w:position w:val="2"/>
          <w:sz w:val="28"/>
          <w:szCs w:val="28"/>
          <w:lang w:val="es-ES" w:eastAsia="zh-CN"/>
        </w:rPr>
        <w:t xml:space="preserve"> Recta amojonada (10-32) al rumbo S 08º 37´O de 11,80 metros lindando con calle San Juan; </w:t>
      </w:r>
    </w:p>
    <w:p w:rsidR="00AE4265" w:rsidRDefault="00516C8A" w:rsidP="00516C8A">
      <w:pPr>
        <w:suppressAutoHyphens/>
        <w:spacing w:after="0" w:line="360" w:lineRule="auto"/>
        <w:ind w:right="-136"/>
        <w:jc w:val="both"/>
        <w:rPr>
          <w:rFonts w:ascii="Times New Roman" w:eastAsia="Times New Roman" w:hAnsi="Times New Roman" w:cs="Times New Roman"/>
          <w:spacing w:val="20"/>
          <w:position w:val="2"/>
          <w:sz w:val="28"/>
          <w:szCs w:val="28"/>
          <w:lang w:val="es-ES" w:eastAsia="zh-CN"/>
        </w:rPr>
      </w:pPr>
      <w:r w:rsidRPr="00516C8A">
        <w:rPr>
          <w:rFonts w:ascii="Times New Roman" w:eastAsia="Times New Roman" w:hAnsi="Times New Roman" w:cs="Times New Roman"/>
          <w:b/>
          <w:spacing w:val="20"/>
          <w:position w:val="2"/>
          <w:sz w:val="28"/>
          <w:szCs w:val="28"/>
          <w:lang w:val="es-ES" w:eastAsia="zh-CN"/>
        </w:rPr>
        <w:t>SUR:</w:t>
      </w:r>
      <w:r w:rsidRPr="00516C8A">
        <w:rPr>
          <w:rFonts w:ascii="Times New Roman" w:eastAsia="Times New Roman" w:hAnsi="Times New Roman" w:cs="Times New Roman"/>
          <w:spacing w:val="20"/>
          <w:position w:val="2"/>
          <w:sz w:val="28"/>
          <w:szCs w:val="28"/>
          <w:lang w:val="es-ES" w:eastAsia="zh-CN"/>
        </w:rPr>
        <w:t xml:space="preserve"> Recta amojonada (32-25) al rumbo N 81º 23´O de 70,00 metros lindando con lotes 15, 16, 17, 18, 19, 20 y 21 del Instituto Autárquico de Planeamiento y Vivienda; </w:t>
      </w:r>
    </w:p>
    <w:p w:rsidR="00516C8A" w:rsidRPr="00516C8A" w:rsidRDefault="00516C8A" w:rsidP="00516C8A">
      <w:pPr>
        <w:suppressAutoHyphens/>
        <w:spacing w:after="0" w:line="360" w:lineRule="auto"/>
        <w:ind w:right="-136"/>
        <w:jc w:val="both"/>
        <w:rPr>
          <w:rFonts w:ascii="Times New Roman" w:eastAsia="Times New Roman" w:hAnsi="Times New Roman" w:cs="Times New Roman"/>
          <w:b/>
          <w:spacing w:val="20"/>
          <w:position w:val="2"/>
          <w:sz w:val="28"/>
          <w:szCs w:val="28"/>
          <w:lang w:val="es-ES" w:eastAsia="zh-CN"/>
        </w:rPr>
      </w:pPr>
      <w:r w:rsidRPr="00516C8A">
        <w:rPr>
          <w:rFonts w:ascii="Times New Roman" w:eastAsia="Times New Roman" w:hAnsi="Times New Roman" w:cs="Times New Roman"/>
          <w:b/>
          <w:spacing w:val="20"/>
          <w:position w:val="2"/>
          <w:sz w:val="28"/>
          <w:szCs w:val="28"/>
          <w:lang w:val="es-ES" w:eastAsia="zh-CN"/>
        </w:rPr>
        <w:t xml:space="preserve">OESTE: </w:t>
      </w:r>
      <w:r w:rsidRPr="00516C8A">
        <w:rPr>
          <w:rFonts w:ascii="Times New Roman" w:eastAsia="Times New Roman" w:hAnsi="Times New Roman" w:cs="Times New Roman"/>
          <w:spacing w:val="20"/>
          <w:position w:val="2"/>
          <w:sz w:val="28"/>
          <w:szCs w:val="28"/>
          <w:lang w:val="es-ES" w:eastAsia="zh-CN"/>
        </w:rPr>
        <w:t>Recta amojonada (25-17) al rumbo N 08º 37´E de 11,80 metro</w:t>
      </w:r>
      <w:r w:rsidR="00AE4265">
        <w:rPr>
          <w:rFonts w:ascii="Times New Roman" w:eastAsia="Times New Roman" w:hAnsi="Times New Roman" w:cs="Times New Roman"/>
          <w:spacing w:val="20"/>
          <w:position w:val="2"/>
          <w:sz w:val="28"/>
          <w:szCs w:val="28"/>
          <w:lang w:val="es-ES" w:eastAsia="zh-CN"/>
        </w:rPr>
        <w:t>s lindando con calle La Rioja.</w:t>
      </w:r>
    </w:p>
    <w:p w:rsidR="00516C8A" w:rsidRPr="00516C8A" w:rsidRDefault="00516C8A" w:rsidP="00516C8A">
      <w:pPr>
        <w:suppressAutoHyphens/>
        <w:spacing w:after="0" w:line="360" w:lineRule="auto"/>
        <w:ind w:right="-136"/>
        <w:jc w:val="both"/>
        <w:rPr>
          <w:rFonts w:ascii="Times New Roman" w:eastAsia="Times New Roman" w:hAnsi="Times New Roman" w:cs="Times New Roman"/>
          <w:spacing w:val="20"/>
          <w:position w:val="2"/>
          <w:sz w:val="28"/>
          <w:szCs w:val="28"/>
          <w:lang w:val="es-ES" w:eastAsia="zh-CN"/>
        </w:rPr>
      </w:pPr>
    </w:p>
    <w:p w:rsidR="00D34FD9" w:rsidRDefault="00516C8A" w:rsidP="00516C8A">
      <w:pPr>
        <w:suppressAutoHyphens/>
        <w:spacing w:after="0" w:line="360" w:lineRule="auto"/>
        <w:ind w:right="-136"/>
        <w:jc w:val="both"/>
        <w:rPr>
          <w:rFonts w:ascii="Times New Roman" w:eastAsia="Times New Roman" w:hAnsi="Times New Roman" w:cs="Times New Roman"/>
          <w:spacing w:val="20"/>
          <w:position w:val="2"/>
          <w:sz w:val="28"/>
          <w:szCs w:val="28"/>
          <w:lang w:val="es-ES" w:eastAsia="zh-CN"/>
        </w:rPr>
      </w:pPr>
      <w:r w:rsidRPr="00516C8A">
        <w:rPr>
          <w:rFonts w:ascii="Times New Roman" w:eastAsia="Times New Roman" w:hAnsi="Times New Roman" w:cs="Times New Roman"/>
          <w:b/>
          <w:spacing w:val="20"/>
          <w:position w:val="2"/>
          <w:sz w:val="28"/>
          <w:szCs w:val="28"/>
          <w:u w:val="single"/>
          <w:lang w:val="es-ES" w:eastAsia="zh-CN"/>
        </w:rPr>
        <w:t>C- PLANO Nº 66.540 –</w:t>
      </w:r>
      <w:r w:rsidR="00D34FD9">
        <w:rPr>
          <w:rFonts w:ascii="Times New Roman" w:eastAsia="Times New Roman" w:hAnsi="Times New Roman" w:cs="Times New Roman"/>
          <w:spacing w:val="20"/>
          <w:position w:val="2"/>
          <w:sz w:val="28"/>
          <w:szCs w:val="28"/>
          <w:lang w:val="es-ES" w:eastAsia="zh-CN"/>
        </w:rPr>
        <w:t xml:space="preserve"> Lote A, Partida Provincial Nº 154.365, Partida Municipal Nº 65.279, Departamento Concordia, Municipio de Concordia, Zona de Chacras, Chacra Nº 71 ( parte), con</w:t>
      </w:r>
      <w:r w:rsidRPr="00516C8A">
        <w:rPr>
          <w:rFonts w:ascii="Times New Roman" w:eastAsia="Times New Roman" w:hAnsi="Times New Roman" w:cs="Times New Roman"/>
          <w:spacing w:val="20"/>
          <w:position w:val="2"/>
          <w:sz w:val="28"/>
          <w:szCs w:val="28"/>
          <w:lang w:val="es-ES" w:eastAsia="zh-CN"/>
        </w:rPr>
        <w:t xml:space="preserve">  Domicilio Parcelario: </w:t>
      </w:r>
      <w:r w:rsidR="00D34FD9">
        <w:rPr>
          <w:rFonts w:ascii="Times New Roman" w:eastAsia="Times New Roman" w:hAnsi="Times New Roman" w:cs="Times New Roman"/>
          <w:spacing w:val="20"/>
          <w:position w:val="2"/>
          <w:sz w:val="28"/>
          <w:szCs w:val="28"/>
          <w:lang w:val="es-ES" w:eastAsia="zh-CN"/>
        </w:rPr>
        <w:t>lote destinado a calle,</w:t>
      </w:r>
      <w:r w:rsidRPr="00516C8A">
        <w:rPr>
          <w:rFonts w:ascii="Times New Roman" w:eastAsia="Times New Roman" w:hAnsi="Times New Roman" w:cs="Times New Roman"/>
          <w:spacing w:val="20"/>
          <w:position w:val="2"/>
          <w:sz w:val="28"/>
          <w:szCs w:val="28"/>
          <w:lang w:val="es-ES" w:eastAsia="zh-CN"/>
        </w:rPr>
        <w:t xml:space="preserve"> Superficie: 3.716,07 m2 (TRES MIL SETECIENTOS DIESISEIS METROS CUADRADOS CON CERO SIETE DECIMETROS CUADRADOS)</w:t>
      </w:r>
      <w:r w:rsidR="00D34FD9">
        <w:rPr>
          <w:rFonts w:ascii="Times New Roman" w:eastAsia="Times New Roman" w:hAnsi="Times New Roman" w:cs="Times New Roman"/>
          <w:spacing w:val="20"/>
          <w:position w:val="2"/>
          <w:sz w:val="28"/>
          <w:szCs w:val="28"/>
          <w:lang w:val="es-ES" w:eastAsia="zh-CN"/>
        </w:rPr>
        <w:t xml:space="preserve">, dentro de los siguientes </w:t>
      </w:r>
      <w:proofErr w:type="spellStart"/>
      <w:r w:rsidR="00D34FD9">
        <w:rPr>
          <w:rFonts w:ascii="Times New Roman" w:eastAsia="Times New Roman" w:hAnsi="Times New Roman" w:cs="Times New Roman"/>
          <w:spacing w:val="20"/>
          <w:position w:val="2"/>
          <w:sz w:val="28"/>
          <w:szCs w:val="28"/>
          <w:lang w:val="es-ES" w:eastAsia="zh-CN"/>
        </w:rPr>
        <w:t>l</w:t>
      </w:r>
      <w:r w:rsidRPr="00516C8A">
        <w:rPr>
          <w:rFonts w:ascii="Times New Roman" w:eastAsia="Times New Roman" w:hAnsi="Times New Roman" w:cs="Times New Roman"/>
          <w:spacing w:val="20"/>
          <w:position w:val="2"/>
          <w:sz w:val="28"/>
          <w:szCs w:val="28"/>
          <w:lang w:val="es-ES" w:eastAsia="zh-CN"/>
        </w:rPr>
        <w:t>imites</w:t>
      </w:r>
      <w:proofErr w:type="spellEnd"/>
      <w:r w:rsidRPr="00516C8A">
        <w:rPr>
          <w:rFonts w:ascii="Times New Roman" w:eastAsia="Times New Roman" w:hAnsi="Times New Roman" w:cs="Times New Roman"/>
          <w:spacing w:val="20"/>
          <w:position w:val="2"/>
          <w:sz w:val="28"/>
          <w:szCs w:val="28"/>
          <w:lang w:val="es-ES" w:eastAsia="zh-CN"/>
        </w:rPr>
        <w:t xml:space="preserve"> y </w:t>
      </w:r>
      <w:r w:rsidR="00D34FD9">
        <w:rPr>
          <w:rFonts w:ascii="Times New Roman" w:eastAsia="Times New Roman" w:hAnsi="Times New Roman" w:cs="Times New Roman"/>
          <w:spacing w:val="20"/>
          <w:position w:val="2"/>
          <w:sz w:val="28"/>
          <w:szCs w:val="28"/>
          <w:lang w:val="es-ES" w:eastAsia="zh-CN"/>
        </w:rPr>
        <w:t>l</w:t>
      </w:r>
      <w:r w:rsidRPr="00516C8A">
        <w:rPr>
          <w:rFonts w:ascii="Times New Roman" w:eastAsia="Times New Roman" w:hAnsi="Times New Roman" w:cs="Times New Roman"/>
          <w:spacing w:val="20"/>
          <w:position w:val="2"/>
          <w:sz w:val="28"/>
          <w:szCs w:val="28"/>
          <w:lang w:val="es-ES" w:eastAsia="zh-CN"/>
        </w:rPr>
        <w:t xml:space="preserve">inderos: </w:t>
      </w:r>
    </w:p>
    <w:p w:rsidR="00D34FD9" w:rsidRDefault="00516C8A" w:rsidP="00516C8A">
      <w:pPr>
        <w:suppressAutoHyphens/>
        <w:spacing w:after="0" w:line="360" w:lineRule="auto"/>
        <w:ind w:right="-136"/>
        <w:jc w:val="both"/>
        <w:rPr>
          <w:rFonts w:ascii="Times New Roman" w:eastAsia="Times New Roman" w:hAnsi="Times New Roman" w:cs="Times New Roman"/>
          <w:spacing w:val="20"/>
          <w:position w:val="2"/>
          <w:sz w:val="28"/>
          <w:szCs w:val="28"/>
          <w:lang w:val="es-ES" w:eastAsia="zh-CN"/>
        </w:rPr>
      </w:pPr>
      <w:r w:rsidRPr="00516C8A">
        <w:rPr>
          <w:rFonts w:ascii="Times New Roman" w:eastAsia="Times New Roman" w:hAnsi="Times New Roman" w:cs="Times New Roman"/>
          <w:b/>
          <w:spacing w:val="20"/>
          <w:position w:val="2"/>
          <w:sz w:val="28"/>
          <w:szCs w:val="28"/>
          <w:lang w:val="es-ES" w:eastAsia="zh-CN"/>
        </w:rPr>
        <w:t>NORTE:</w:t>
      </w:r>
      <w:r w:rsidRPr="00516C8A">
        <w:rPr>
          <w:rFonts w:ascii="Times New Roman" w:eastAsia="Times New Roman" w:hAnsi="Times New Roman" w:cs="Times New Roman"/>
          <w:spacing w:val="20"/>
          <w:position w:val="2"/>
          <w:sz w:val="28"/>
          <w:szCs w:val="28"/>
          <w:lang w:val="es-ES" w:eastAsia="zh-CN"/>
        </w:rPr>
        <w:t xml:space="preserve"> Recta amojonada (1-2) al rumbo S 81º 23´ E de 6,00 metros lindando con I.A.P.V.; </w:t>
      </w:r>
    </w:p>
    <w:p w:rsidR="00945016" w:rsidRDefault="00945016" w:rsidP="00516C8A">
      <w:pPr>
        <w:suppressAutoHyphens/>
        <w:spacing w:after="0" w:line="360" w:lineRule="auto"/>
        <w:ind w:right="-136"/>
        <w:jc w:val="both"/>
        <w:rPr>
          <w:rFonts w:ascii="Times New Roman" w:eastAsia="Times New Roman" w:hAnsi="Times New Roman" w:cs="Times New Roman"/>
          <w:b/>
          <w:spacing w:val="20"/>
          <w:position w:val="2"/>
          <w:sz w:val="28"/>
          <w:szCs w:val="28"/>
          <w:lang w:val="es-ES" w:eastAsia="zh-CN"/>
        </w:rPr>
      </w:pPr>
    </w:p>
    <w:p w:rsidR="00945016" w:rsidRDefault="00945016" w:rsidP="00516C8A">
      <w:pPr>
        <w:suppressAutoHyphens/>
        <w:spacing w:after="0" w:line="360" w:lineRule="auto"/>
        <w:ind w:right="-136"/>
        <w:jc w:val="both"/>
        <w:rPr>
          <w:rFonts w:ascii="Times New Roman" w:eastAsia="Times New Roman" w:hAnsi="Times New Roman" w:cs="Times New Roman"/>
          <w:b/>
          <w:spacing w:val="20"/>
          <w:position w:val="2"/>
          <w:sz w:val="28"/>
          <w:szCs w:val="28"/>
          <w:lang w:val="es-ES" w:eastAsia="zh-CN"/>
        </w:rPr>
      </w:pPr>
    </w:p>
    <w:p w:rsidR="00945016" w:rsidRDefault="00945016" w:rsidP="00516C8A">
      <w:pPr>
        <w:suppressAutoHyphens/>
        <w:spacing w:after="0" w:line="360" w:lineRule="auto"/>
        <w:ind w:right="-136"/>
        <w:jc w:val="both"/>
        <w:rPr>
          <w:rFonts w:ascii="Times New Roman" w:eastAsia="Times New Roman" w:hAnsi="Times New Roman" w:cs="Times New Roman"/>
          <w:b/>
          <w:spacing w:val="20"/>
          <w:position w:val="2"/>
          <w:sz w:val="28"/>
          <w:szCs w:val="28"/>
          <w:lang w:val="es-ES" w:eastAsia="zh-CN"/>
        </w:rPr>
      </w:pPr>
    </w:p>
    <w:p w:rsidR="00945016" w:rsidRDefault="00945016" w:rsidP="00516C8A">
      <w:pPr>
        <w:suppressAutoHyphens/>
        <w:spacing w:after="0" w:line="360" w:lineRule="auto"/>
        <w:ind w:right="-136"/>
        <w:jc w:val="both"/>
        <w:rPr>
          <w:rFonts w:ascii="Times New Roman" w:eastAsia="Times New Roman" w:hAnsi="Times New Roman" w:cs="Times New Roman"/>
          <w:b/>
          <w:spacing w:val="20"/>
          <w:position w:val="2"/>
          <w:sz w:val="28"/>
          <w:szCs w:val="28"/>
          <w:lang w:val="es-ES" w:eastAsia="zh-CN"/>
        </w:rPr>
      </w:pPr>
    </w:p>
    <w:p w:rsidR="00945016" w:rsidRDefault="00945016" w:rsidP="00516C8A">
      <w:pPr>
        <w:suppressAutoHyphens/>
        <w:spacing w:after="0" w:line="360" w:lineRule="auto"/>
        <w:ind w:right="-136"/>
        <w:jc w:val="both"/>
        <w:rPr>
          <w:rFonts w:ascii="Times New Roman" w:eastAsia="Times New Roman" w:hAnsi="Times New Roman" w:cs="Times New Roman"/>
          <w:b/>
          <w:spacing w:val="20"/>
          <w:position w:val="2"/>
          <w:sz w:val="28"/>
          <w:szCs w:val="28"/>
          <w:lang w:val="es-ES" w:eastAsia="zh-CN"/>
        </w:rPr>
      </w:pPr>
    </w:p>
    <w:p w:rsidR="00D34FD9" w:rsidRDefault="00516C8A" w:rsidP="00516C8A">
      <w:pPr>
        <w:suppressAutoHyphens/>
        <w:spacing w:after="0" w:line="360" w:lineRule="auto"/>
        <w:ind w:right="-136"/>
        <w:jc w:val="both"/>
        <w:rPr>
          <w:rFonts w:ascii="Times New Roman" w:eastAsia="Times New Roman" w:hAnsi="Times New Roman" w:cs="Times New Roman"/>
          <w:spacing w:val="20"/>
          <w:position w:val="2"/>
          <w:sz w:val="28"/>
          <w:szCs w:val="28"/>
          <w:lang w:val="es-ES" w:eastAsia="zh-CN"/>
        </w:rPr>
      </w:pPr>
      <w:r w:rsidRPr="00516C8A">
        <w:rPr>
          <w:rFonts w:ascii="Times New Roman" w:eastAsia="Times New Roman" w:hAnsi="Times New Roman" w:cs="Times New Roman"/>
          <w:b/>
          <w:spacing w:val="20"/>
          <w:position w:val="2"/>
          <w:sz w:val="28"/>
          <w:szCs w:val="28"/>
          <w:lang w:val="es-ES" w:eastAsia="zh-CN"/>
        </w:rPr>
        <w:t>ESTE:</w:t>
      </w:r>
      <w:r w:rsidRPr="00516C8A">
        <w:rPr>
          <w:rFonts w:ascii="Times New Roman" w:eastAsia="Times New Roman" w:hAnsi="Times New Roman" w:cs="Times New Roman"/>
          <w:spacing w:val="20"/>
          <w:position w:val="2"/>
          <w:sz w:val="28"/>
          <w:szCs w:val="28"/>
          <w:lang w:val="es-ES" w:eastAsia="zh-CN"/>
        </w:rPr>
        <w:t xml:space="preserve"> Recta amojonada (2-14) al rumbo S 18º 05´ O de 20,28 metros y recta amojonada (14-15) al rumbo S 81º 23´E de 99,64 metros lindando ambas con I.A.P.V.; recta amojonada (15-26) al rumbo S 08º 37´ O de 14,00 metros lindando con lote B propiedad del Instituto Autárquico de Planeamiento y Vivienda; recta amojonada (26-25) al rumbo N 81º 23´O de 101,98 metros, recta amojonada (25-24) al rumbo S 18º 05´O  de 40,56 metros y recta amojonada (24-29) al rumbo S 81º 23´ E de 108,64 metros lindando estas tres últimas con I.A.P.V; Recta amojonada (29-22) al rumbo S 08º 37´O de 14,00 metros lindando con lote B propiedad del Instituto Autárquico de Planeamiento y Vivienda; recta amojonada (22-23) al rumbo N 81º 23´O de 110,98 metros y recta amojonada (23-12) al rumbo S 18º 05´O de 40,56 metros lindando ambas con I.A.P.V.; </w:t>
      </w:r>
    </w:p>
    <w:p w:rsidR="00D34FD9" w:rsidRDefault="00516C8A" w:rsidP="00516C8A">
      <w:pPr>
        <w:suppressAutoHyphens/>
        <w:spacing w:after="0" w:line="360" w:lineRule="auto"/>
        <w:ind w:right="-136"/>
        <w:jc w:val="both"/>
        <w:rPr>
          <w:rFonts w:ascii="Times New Roman" w:eastAsia="Times New Roman" w:hAnsi="Times New Roman" w:cs="Times New Roman"/>
          <w:spacing w:val="20"/>
          <w:position w:val="2"/>
          <w:sz w:val="28"/>
          <w:szCs w:val="28"/>
          <w:lang w:val="es-ES" w:eastAsia="zh-CN"/>
        </w:rPr>
      </w:pPr>
      <w:r w:rsidRPr="00516C8A">
        <w:rPr>
          <w:rFonts w:ascii="Times New Roman" w:eastAsia="Times New Roman" w:hAnsi="Times New Roman" w:cs="Times New Roman"/>
          <w:b/>
          <w:spacing w:val="20"/>
          <w:position w:val="2"/>
          <w:sz w:val="28"/>
          <w:szCs w:val="28"/>
          <w:lang w:val="es-ES" w:eastAsia="zh-CN"/>
        </w:rPr>
        <w:t>SUR:</w:t>
      </w:r>
      <w:r w:rsidRPr="00516C8A">
        <w:rPr>
          <w:rFonts w:ascii="Times New Roman" w:eastAsia="Times New Roman" w:hAnsi="Times New Roman" w:cs="Times New Roman"/>
          <w:spacing w:val="20"/>
          <w:position w:val="2"/>
          <w:sz w:val="28"/>
          <w:szCs w:val="28"/>
          <w:lang w:val="es-ES" w:eastAsia="zh-CN"/>
        </w:rPr>
        <w:t xml:space="preserve"> Recta amojonada (12-13) al rumbo N 81º 23´O de 6,00 metros lindando con calle Jujuy; </w:t>
      </w:r>
    </w:p>
    <w:p w:rsidR="00516C8A" w:rsidRPr="00516C8A" w:rsidRDefault="00516C8A" w:rsidP="00516C8A">
      <w:pPr>
        <w:suppressAutoHyphens/>
        <w:spacing w:after="0" w:line="360" w:lineRule="auto"/>
        <w:ind w:right="-136"/>
        <w:jc w:val="both"/>
        <w:rPr>
          <w:rFonts w:ascii="Times New Roman" w:eastAsia="Times New Roman" w:hAnsi="Times New Roman" w:cs="Times New Roman"/>
          <w:spacing w:val="20"/>
          <w:position w:val="2"/>
          <w:sz w:val="28"/>
          <w:szCs w:val="28"/>
          <w:lang w:val="es-ES" w:eastAsia="zh-CN"/>
        </w:rPr>
      </w:pPr>
      <w:r w:rsidRPr="00516C8A">
        <w:rPr>
          <w:rFonts w:ascii="Times New Roman" w:eastAsia="Times New Roman" w:hAnsi="Times New Roman" w:cs="Times New Roman"/>
          <w:b/>
          <w:spacing w:val="20"/>
          <w:position w:val="2"/>
          <w:sz w:val="28"/>
          <w:szCs w:val="28"/>
          <w:lang w:val="es-ES" w:eastAsia="zh-CN"/>
        </w:rPr>
        <w:t xml:space="preserve">OESTE: </w:t>
      </w:r>
      <w:r w:rsidRPr="00516C8A">
        <w:rPr>
          <w:rFonts w:ascii="Times New Roman" w:eastAsia="Times New Roman" w:hAnsi="Times New Roman" w:cs="Times New Roman"/>
          <w:spacing w:val="20"/>
          <w:position w:val="2"/>
          <w:sz w:val="28"/>
          <w:szCs w:val="28"/>
          <w:lang w:val="es-ES" w:eastAsia="zh-CN"/>
        </w:rPr>
        <w:t xml:space="preserve">Recta amojonada (13-1) al rumbo N 18º 05´E de 129,77 metros lindando con I.A.P.V.- </w:t>
      </w:r>
    </w:p>
    <w:p w:rsidR="00516C8A" w:rsidRPr="00516C8A" w:rsidRDefault="00516C8A" w:rsidP="00516C8A">
      <w:pPr>
        <w:suppressAutoHyphens/>
        <w:spacing w:after="0" w:line="360" w:lineRule="auto"/>
        <w:ind w:right="-136"/>
        <w:jc w:val="both"/>
        <w:rPr>
          <w:rFonts w:ascii="Times New Roman" w:eastAsia="Times New Roman" w:hAnsi="Times New Roman" w:cs="Times New Roman"/>
          <w:spacing w:val="20"/>
          <w:position w:val="2"/>
          <w:sz w:val="28"/>
          <w:szCs w:val="28"/>
          <w:lang w:val="es-ES" w:eastAsia="zh-CN"/>
        </w:rPr>
      </w:pPr>
    </w:p>
    <w:p w:rsidR="00945016" w:rsidRDefault="00516C8A" w:rsidP="00516C8A">
      <w:pPr>
        <w:suppressAutoHyphens/>
        <w:spacing w:after="0" w:line="360" w:lineRule="auto"/>
        <w:ind w:right="-136"/>
        <w:jc w:val="both"/>
        <w:rPr>
          <w:rFonts w:ascii="Times New Roman" w:eastAsia="Times New Roman" w:hAnsi="Times New Roman" w:cs="Times New Roman"/>
          <w:spacing w:val="20"/>
          <w:position w:val="2"/>
          <w:sz w:val="28"/>
          <w:szCs w:val="28"/>
          <w:lang w:val="es-ES" w:eastAsia="zh-CN"/>
        </w:rPr>
      </w:pPr>
      <w:r w:rsidRPr="00516C8A">
        <w:rPr>
          <w:rFonts w:ascii="Times New Roman" w:eastAsia="Times New Roman" w:hAnsi="Times New Roman" w:cs="Times New Roman"/>
          <w:b/>
          <w:bCs/>
          <w:spacing w:val="20"/>
          <w:position w:val="2"/>
          <w:sz w:val="28"/>
          <w:szCs w:val="28"/>
          <w:u w:val="single"/>
          <w:lang w:val="es-ES" w:eastAsia="zh-CN"/>
        </w:rPr>
        <w:t>D-PLANO 66.541</w:t>
      </w:r>
      <w:r w:rsidRPr="00516C8A">
        <w:rPr>
          <w:rFonts w:ascii="Times New Roman" w:eastAsia="Times New Roman" w:hAnsi="Times New Roman" w:cs="Times New Roman"/>
          <w:b/>
          <w:spacing w:val="20"/>
          <w:position w:val="2"/>
          <w:sz w:val="28"/>
          <w:szCs w:val="28"/>
          <w:u w:val="single"/>
          <w:lang w:val="es-ES" w:eastAsia="zh-CN"/>
        </w:rPr>
        <w:t>–</w:t>
      </w:r>
      <w:r w:rsidRPr="00516C8A">
        <w:rPr>
          <w:rFonts w:ascii="Times New Roman" w:eastAsia="Times New Roman" w:hAnsi="Times New Roman" w:cs="Times New Roman"/>
          <w:spacing w:val="20"/>
          <w:position w:val="2"/>
          <w:sz w:val="28"/>
          <w:szCs w:val="28"/>
          <w:lang w:val="es-ES" w:eastAsia="zh-CN"/>
        </w:rPr>
        <w:t xml:space="preserve">  Lote B</w:t>
      </w:r>
      <w:r w:rsidR="00945016">
        <w:rPr>
          <w:rFonts w:ascii="Times New Roman" w:eastAsia="Times New Roman" w:hAnsi="Times New Roman" w:cs="Times New Roman"/>
          <w:spacing w:val="20"/>
          <w:position w:val="2"/>
          <w:sz w:val="28"/>
          <w:szCs w:val="28"/>
          <w:lang w:val="es-ES" w:eastAsia="zh-CN"/>
        </w:rPr>
        <w:t>, Partida Provincial Nº 154.365, Partida Municipal Nº 65279, Departamento Concordia, Municipio de Concordia, Zona de Chacras, Chacra Nº 41 (Parte), con domicilio parcelario: lote destinado a calle,</w:t>
      </w:r>
      <w:r w:rsidRPr="00516C8A">
        <w:rPr>
          <w:rFonts w:ascii="Times New Roman" w:eastAsia="Times New Roman" w:hAnsi="Times New Roman" w:cs="Times New Roman"/>
          <w:spacing w:val="20"/>
          <w:position w:val="2"/>
          <w:sz w:val="28"/>
          <w:szCs w:val="28"/>
          <w:lang w:val="es-ES" w:eastAsia="zh-CN"/>
        </w:rPr>
        <w:t xml:space="preserve"> Superficie: 5.027,03 m2 (CINCO </w:t>
      </w:r>
    </w:p>
    <w:p w:rsidR="00945016" w:rsidRDefault="00945016" w:rsidP="00516C8A">
      <w:pPr>
        <w:suppressAutoHyphens/>
        <w:spacing w:after="0" w:line="360" w:lineRule="auto"/>
        <w:ind w:right="-136"/>
        <w:jc w:val="both"/>
        <w:rPr>
          <w:rFonts w:ascii="Times New Roman" w:eastAsia="Times New Roman" w:hAnsi="Times New Roman" w:cs="Times New Roman"/>
          <w:spacing w:val="20"/>
          <w:position w:val="2"/>
          <w:sz w:val="28"/>
          <w:szCs w:val="28"/>
          <w:lang w:val="es-ES" w:eastAsia="zh-CN"/>
        </w:rPr>
      </w:pPr>
    </w:p>
    <w:p w:rsidR="00945016" w:rsidRDefault="00945016" w:rsidP="00516C8A">
      <w:pPr>
        <w:suppressAutoHyphens/>
        <w:spacing w:after="0" w:line="360" w:lineRule="auto"/>
        <w:ind w:right="-136"/>
        <w:jc w:val="both"/>
        <w:rPr>
          <w:rFonts w:ascii="Times New Roman" w:eastAsia="Times New Roman" w:hAnsi="Times New Roman" w:cs="Times New Roman"/>
          <w:spacing w:val="20"/>
          <w:position w:val="2"/>
          <w:sz w:val="28"/>
          <w:szCs w:val="28"/>
          <w:lang w:val="es-ES" w:eastAsia="zh-CN"/>
        </w:rPr>
      </w:pPr>
    </w:p>
    <w:p w:rsidR="00945016" w:rsidRDefault="00945016" w:rsidP="00516C8A">
      <w:pPr>
        <w:suppressAutoHyphens/>
        <w:spacing w:after="0" w:line="360" w:lineRule="auto"/>
        <w:ind w:right="-136"/>
        <w:jc w:val="both"/>
        <w:rPr>
          <w:rFonts w:ascii="Times New Roman" w:eastAsia="Times New Roman" w:hAnsi="Times New Roman" w:cs="Times New Roman"/>
          <w:spacing w:val="20"/>
          <w:position w:val="2"/>
          <w:sz w:val="28"/>
          <w:szCs w:val="28"/>
          <w:lang w:val="es-ES" w:eastAsia="zh-CN"/>
        </w:rPr>
      </w:pPr>
    </w:p>
    <w:p w:rsidR="00945016" w:rsidRDefault="00945016" w:rsidP="00516C8A">
      <w:pPr>
        <w:suppressAutoHyphens/>
        <w:spacing w:after="0" w:line="360" w:lineRule="auto"/>
        <w:ind w:right="-136"/>
        <w:jc w:val="both"/>
        <w:rPr>
          <w:rFonts w:ascii="Times New Roman" w:eastAsia="Times New Roman" w:hAnsi="Times New Roman" w:cs="Times New Roman"/>
          <w:spacing w:val="20"/>
          <w:position w:val="2"/>
          <w:sz w:val="28"/>
          <w:szCs w:val="28"/>
          <w:lang w:val="es-ES" w:eastAsia="zh-CN"/>
        </w:rPr>
      </w:pPr>
    </w:p>
    <w:p w:rsidR="00945016" w:rsidRDefault="00516C8A" w:rsidP="00516C8A">
      <w:pPr>
        <w:suppressAutoHyphens/>
        <w:spacing w:after="0" w:line="360" w:lineRule="auto"/>
        <w:ind w:right="-136"/>
        <w:jc w:val="both"/>
        <w:rPr>
          <w:rFonts w:ascii="Times New Roman" w:eastAsia="Times New Roman" w:hAnsi="Times New Roman" w:cs="Times New Roman"/>
          <w:spacing w:val="20"/>
          <w:position w:val="2"/>
          <w:sz w:val="28"/>
          <w:szCs w:val="28"/>
          <w:lang w:val="es-ES" w:eastAsia="zh-CN"/>
        </w:rPr>
      </w:pPr>
      <w:r w:rsidRPr="00516C8A">
        <w:rPr>
          <w:rFonts w:ascii="Times New Roman" w:eastAsia="Times New Roman" w:hAnsi="Times New Roman" w:cs="Times New Roman"/>
          <w:spacing w:val="20"/>
          <w:position w:val="2"/>
          <w:sz w:val="28"/>
          <w:szCs w:val="28"/>
          <w:lang w:val="es-ES" w:eastAsia="zh-CN"/>
        </w:rPr>
        <w:t>MIL VEINTISIETE METROS CUADRADOS CON CERO TRES DECIMETROS CUADRADOS).</w:t>
      </w:r>
      <w:r w:rsidR="00945016">
        <w:rPr>
          <w:rFonts w:ascii="Times New Roman" w:eastAsia="Times New Roman" w:hAnsi="Times New Roman" w:cs="Times New Roman"/>
          <w:spacing w:val="20"/>
          <w:position w:val="2"/>
          <w:sz w:val="28"/>
          <w:szCs w:val="28"/>
          <w:lang w:val="es-ES" w:eastAsia="zh-CN"/>
        </w:rPr>
        <w:t>con los siguientes l</w:t>
      </w:r>
      <w:r w:rsidR="00945016" w:rsidRPr="00516C8A">
        <w:rPr>
          <w:rFonts w:ascii="Times New Roman" w:eastAsia="Times New Roman" w:hAnsi="Times New Roman" w:cs="Times New Roman"/>
          <w:spacing w:val="20"/>
          <w:position w:val="2"/>
          <w:sz w:val="28"/>
          <w:szCs w:val="28"/>
          <w:lang w:val="es-ES" w:eastAsia="zh-CN"/>
        </w:rPr>
        <w:t>ímites</w:t>
      </w:r>
      <w:r w:rsidRPr="00516C8A">
        <w:rPr>
          <w:rFonts w:ascii="Times New Roman" w:eastAsia="Times New Roman" w:hAnsi="Times New Roman" w:cs="Times New Roman"/>
          <w:spacing w:val="20"/>
          <w:position w:val="2"/>
          <w:sz w:val="28"/>
          <w:szCs w:val="28"/>
          <w:lang w:val="es-ES" w:eastAsia="zh-CN"/>
        </w:rPr>
        <w:t xml:space="preserve"> y </w:t>
      </w:r>
      <w:r w:rsidR="00945016">
        <w:rPr>
          <w:rFonts w:ascii="Times New Roman" w:eastAsia="Times New Roman" w:hAnsi="Times New Roman" w:cs="Times New Roman"/>
          <w:spacing w:val="20"/>
          <w:position w:val="2"/>
          <w:sz w:val="28"/>
          <w:szCs w:val="28"/>
          <w:lang w:val="es-ES" w:eastAsia="zh-CN"/>
        </w:rPr>
        <w:t>l</w:t>
      </w:r>
      <w:r w:rsidRPr="00516C8A">
        <w:rPr>
          <w:rFonts w:ascii="Times New Roman" w:eastAsia="Times New Roman" w:hAnsi="Times New Roman" w:cs="Times New Roman"/>
          <w:spacing w:val="20"/>
          <w:position w:val="2"/>
          <w:sz w:val="28"/>
          <w:szCs w:val="28"/>
          <w:lang w:val="es-ES" w:eastAsia="zh-CN"/>
        </w:rPr>
        <w:t>inderos:</w:t>
      </w:r>
      <w:r w:rsidRPr="00516C8A">
        <w:rPr>
          <w:rFonts w:ascii="Times New Roman" w:eastAsia="Times New Roman" w:hAnsi="Times New Roman" w:cs="Times New Roman"/>
          <w:b/>
          <w:spacing w:val="20"/>
          <w:position w:val="2"/>
          <w:sz w:val="28"/>
          <w:szCs w:val="28"/>
          <w:lang w:val="es-ES" w:eastAsia="zh-CN"/>
        </w:rPr>
        <w:t xml:space="preserve"> NORTE: </w:t>
      </w:r>
      <w:r w:rsidRPr="00516C8A">
        <w:rPr>
          <w:rFonts w:ascii="Times New Roman" w:eastAsia="Times New Roman" w:hAnsi="Times New Roman" w:cs="Times New Roman"/>
          <w:spacing w:val="20"/>
          <w:position w:val="2"/>
          <w:sz w:val="28"/>
          <w:szCs w:val="28"/>
          <w:lang w:val="es-ES" w:eastAsia="zh-CN"/>
        </w:rPr>
        <w:t xml:space="preserve">Recta amojonada (3-4) al rumbo S 81º 23´E de 12,00 metros lindando con I.A.P.V.; </w:t>
      </w:r>
    </w:p>
    <w:p w:rsidR="00945016" w:rsidRDefault="00516C8A" w:rsidP="00516C8A">
      <w:pPr>
        <w:suppressAutoHyphens/>
        <w:spacing w:after="0" w:line="360" w:lineRule="auto"/>
        <w:ind w:right="-136"/>
        <w:jc w:val="both"/>
        <w:rPr>
          <w:rFonts w:ascii="Times New Roman" w:eastAsia="Times New Roman" w:hAnsi="Times New Roman" w:cs="Times New Roman"/>
          <w:spacing w:val="20"/>
          <w:position w:val="2"/>
          <w:sz w:val="28"/>
          <w:szCs w:val="28"/>
          <w:lang w:val="es-ES" w:eastAsia="zh-CN"/>
        </w:rPr>
      </w:pPr>
      <w:r w:rsidRPr="00516C8A">
        <w:rPr>
          <w:rFonts w:ascii="Times New Roman" w:eastAsia="Times New Roman" w:hAnsi="Times New Roman" w:cs="Times New Roman"/>
          <w:b/>
          <w:spacing w:val="20"/>
          <w:position w:val="2"/>
          <w:sz w:val="28"/>
          <w:szCs w:val="28"/>
          <w:lang w:val="es-ES" w:eastAsia="zh-CN"/>
        </w:rPr>
        <w:t xml:space="preserve">ESTE: </w:t>
      </w:r>
      <w:r w:rsidRPr="00516C8A">
        <w:rPr>
          <w:rFonts w:ascii="Times New Roman" w:eastAsia="Times New Roman" w:hAnsi="Times New Roman" w:cs="Times New Roman"/>
          <w:spacing w:val="20"/>
          <w:position w:val="2"/>
          <w:sz w:val="28"/>
          <w:szCs w:val="28"/>
          <w:lang w:val="es-ES" w:eastAsia="zh-CN"/>
        </w:rPr>
        <w:t xml:space="preserve">Recta amojonada (4-16) al rumbo S 08º 37´ O de 20,00 metros, recta amojonada (16-17) al rumbo S 81º 23´ E de 70,00 metros, recta amojonada (17-5) al rumbo N 08º 37´ E de 20,00 metros y recta amojonada (5-6) al rumbo S 81º 23´ E de 12,00 metros lindando todas con I.A.P.V.- Recta amojonada (6-7) al rumbo S 08º 37´ O de 74,00 metros lindando con Carina E. Sorokin y otros; recta amojonada (7-19) al rumbo N 81º 23´O de 12,00 metros lindando con lote B del I.A.P.V.; recta amojonada (19-18) al rumbo N 08º 37´E de 40,00 metros; recta amojonada (18-27) al rumbo N 81º 23´O de 70,00 metros: recta amojonada (27-28) al rumbo S 08º 37´O de 40,00 metros y recta amojonada (28-19) al rumbo S 81º 23´E de 70,00 metros lindando todas con I.A.P.V.; recta amojonada (19-7) al rumbo S 81º 23´E de 12,00 metros lindando con lote B del I.A.P.V. y recta amojonada (7-8) al rumbo S 08º 37´O de 54,00 metros lindando con Carina E. Sorokin y otros; recta (8-9) al rumbo N 81º 23´ O de 12,00 metros lindando con calle Jujuy, recta amojonada (9-20) al rumbo N 08º 37´E de 40,00 metros, recta amojonada (20-21) al rumbo N 81º 23´O de 70,00 metros y recta amojonada (21-10) al rumbo S 08º 37´O de 40,00 metros lindando todas con I.A.P.V.; </w:t>
      </w:r>
    </w:p>
    <w:p w:rsidR="00945016" w:rsidRDefault="00945016" w:rsidP="00516C8A">
      <w:pPr>
        <w:suppressAutoHyphens/>
        <w:spacing w:after="0" w:line="360" w:lineRule="auto"/>
        <w:ind w:right="-136"/>
        <w:jc w:val="both"/>
        <w:rPr>
          <w:rFonts w:ascii="Times New Roman" w:eastAsia="Times New Roman" w:hAnsi="Times New Roman" w:cs="Times New Roman"/>
          <w:b/>
          <w:spacing w:val="20"/>
          <w:position w:val="2"/>
          <w:sz w:val="28"/>
          <w:szCs w:val="28"/>
          <w:lang w:val="es-ES" w:eastAsia="zh-CN"/>
        </w:rPr>
      </w:pPr>
    </w:p>
    <w:p w:rsidR="00945016" w:rsidRDefault="00945016" w:rsidP="00516C8A">
      <w:pPr>
        <w:suppressAutoHyphens/>
        <w:spacing w:after="0" w:line="360" w:lineRule="auto"/>
        <w:ind w:right="-136"/>
        <w:jc w:val="both"/>
        <w:rPr>
          <w:rFonts w:ascii="Times New Roman" w:eastAsia="Times New Roman" w:hAnsi="Times New Roman" w:cs="Times New Roman"/>
          <w:b/>
          <w:spacing w:val="20"/>
          <w:position w:val="2"/>
          <w:sz w:val="28"/>
          <w:szCs w:val="28"/>
          <w:lang w:val="es-ES" w:eastAsia="zh-CN"/>
        </w:rPr>
      </w:pPr>
    </w:p>
    <w:p w:rsidR="00945016" w:rsidRDefault="00945016" w:rsidP="00516C8A">
      <w:pPr>
        <w:suppressAutoHyphens/>
        <w:spacing w:after="0" w:line="360" w:lineRule="auto"/>
        <w:ind w:right="-136"/>
        <w:jc w:val="both"/>
        <w:rPr>
          <w:rFonts w:ascii="Times New Roman" w:eastAsia="Times New Roman" w:hAnsi="Times New Roman" w:cs="Times New Roman"/>
          <w:b/>
          <w:spacing w:val="20"/>
          <w:position w:val="2"/>
          <w:sz w:val="28"/>
          <w:szCs w:val="28"/>
          <w:lang w:val="es-ES" w:eastAsia="zh-CN"/>
        </w:rPr>
      </w:pPr>
    </w:p>
    <w:p w:rsidR="00945016" w:rsidRDefault="00945016" w:rsidP="00516C8A">
      <w:pPr>
        <w:suppressAutoHyphens/>
        <w:spacing w:after="0" w:line="360" w:lineRule="auto"/>
        <w:ind w:right="-136"/>
        <w:jc w:val="both"/>
        <w:rPr>
          <w:rFonts w:ascii="Times New Roman" w:eastAsia="Times New Roman" w:hAnsi="Times New Roman" w:cs="Times New Roman"/>
          <w:b/>
          <w:spacing w:val="20"/>
          <w:position w:val="2"/>
          <w:sz w:val="28"/>
          <w:szCs w:val="28"/>
          <w:lang w:val="es-ES" w:eastAsia="zh-CN"/>
        </w:rPr>
      </w:pPr>
    </w:p>
    <w:p w:rsidR="00945016" w:rsidRDefault="00945016" w:rsidP="00516C8A">
      <w:pPr>
        <w:suppressAutoHyphens/>
        <w:spacing w:after="0" w:line="360" w:lineRule="auto"/>
        <w:ind w:right="-136"/>
        <w:jc w:val="both"/>
        <w:rPr>
          <w:rFonts w:ascii="Times New Roman" w:eastAsia="Times New Roman" w:hAnsi="Times New Roman" w:cs="Times New Roman"/>
          <w:b/>
          <w:spacing w:val="20"/>
          <w:position w:val="2"/>
          <w:sz w:val="28"/>
          <w:szCs w:val="28"/>
          <w:lang w:val="es-ES" w:eastAsia="zh-CN"/>
        </w:rPr>
      </w:pPr>
    </w:p>
    <w:p w:rsidR="00945016" w:rsidRDefault="00516C8A" w:rsidP="00516C8A">
      <w:pPr>
        <w:suppressAutoHyphens/>
        <w:spacing w:after="0" w:line="360" w:lineRule="auto"/>
        <w:ind w:right="-136"/>
        <w:jc w:val="both"/>
        <w:rPr>
          <w:rFonts w:ascii="Times New Roman" w:eastAsia="Times New Roman" w:hAnsi="Times New Roman" w:cs="Times New Roman"/>
          <w:spacing w:val="20"/>
          <w:position w:val="2"/>
          <w:sz w:val="28"/>
          <w:szCs w:val="28"/>
          <w:lang w:val="es-ES" w:eastAsia="zh-CN"/>
        </w:rPr>
      </w:pPr>
      <w:r w:rsidRPr="00516C8A">
        <w:rPr>
          <w:rFonts w:ascii="Times New Roman" w:eastAsia="Times New Roman" w:hAnsi="Times New Roman" w:cs="Times New Roman"/>
          <w:b/>
          <w:spacing w:val="20"/>
          <w:position w:val="2"/>
          <w:sz w:val="28"/>
          <w:szCs w:val="28"/>
          <w:lang w:val="es-ES" w:eastAsia="zh-CN"/>
        </w:rPr>
        <w:t>SUR:</w:t>
      </w:r>
      <w:r w:rsidRPr="00516C8A">
        <w:rPr>
          <w:rFonts w:ascii="Times New Roman" w:eastAsia="Times New Roman" w:hAnsi="Times New Roman" w:cs="Times New Roman"/>
          <w:spacing w:val="20"/>
          <w:position w:val="2"/>
          <w:sz w:val="28"/>
          <w:szCs w:val="28"/>
          <w:lang w:val="es-ES" w:eastAsia="zh-CN"/>
        </w:rPr>
        <w:t xml:space="preserve"> Recta amojonada (10-11) al rumbo N 81º 23´O de 12,00 metros, lindando con Calle Jujuy; </w:t>
      </w:r>
    </w:p>
    <w:p w:rsidR="00516C8A" w:rsidRDefault="00516C8A" w:rsidP="00516C8A">
      <w:pPr>
        <w:suppressAutoHyphens/>
        <w:spacing w:after="0" w:line="360" w:lineRule="auto"/>
        <w:ind w:right="-136"/>
        <w:jc w:val="both"/>
        <w:rPr>
          <w:rFonts w:ascii="Times New Roman" w:eastAsia="Times New Roman" w:hAnsi="Times New Roman" w:cs="Times New Roman"/>
          <w:spacing w:val="20"/>
          <w:position w:val="2"/>
          <w:sz w:val="28"/>
          <w:szCs w:val="28"/>
          <w:lang w:val="es-ES" w:eastAsia="zh-CN"/>
        </w:rPr>
      </w:pPr>
      <w:r w:rsidRPr="00516C8A">
        <w:rPr>
          <w:rFonts w:ascii="Times New Roman" w:eastAsia="Times New Roman" w:hAnsi="Times New Roman" w:cs="Times New Roman"/>
          <w:b/>
          <w:spacing w:val="20"/>
          <w:position w:val="2"/>
          <w:sz w:val="28"/>
          <w:szCs w:val="28"/>
          <w:lang w:val="es-ES" w:eastAsia="zh-CN"/>
        </w:rPr>
        <w:t xml:space="preserve">OESTE: </w:t>
      </w:r>
      <w:r w:rsidRPr="00516C8A">
        <w:rPr>
          <w:rFonts w:ascii="Times New Roman" w:eastAsia="Times New Roman" w:hAnsi="Times New Roman" w:cs="Times New Roman"/>
          <w:spacing w:val="20"/>
          <w:position w:val="2"/>
          <w:sz w:val="28"/>
          <w:szCs w:val="28"/>
          <w:lang w:val="es-ES" w:eastAsia="zh-CN"/>
        </w:rPr>
        <w:t xml:space="preserve">Recta amojonada (11-3) al rumbo N 08º 37´E de 128,00 metros lindando con I.A.P.V. y con Lote A del I.A.P.V. </w:t>
      </w:r>
    </w:p>
    <w:p w:rsidR="00945016" w:rsidRPr="00516C8A" w:rsidRDefault="00945016" w:rsidP="00516C8A">
      <w:pPr>
        <w:suppressAutoHyphens/>
        <w:spacing w:after="0" w:line="360" w:lineRule="auto"/>
        <w:ind w:right="-136"/>
        <w:jc w:val="both"/>
        <w:rPr>
          <w:rFonts w:ascii="Times New Roman" w:eastAsia="Times New Roman" w:hAnsi="Times New Roman" w:cs="Times New Roman"/>
          <w:b/>
          <w:spacing w:val="20"/>
          <w:position w:val="2"/>
          <w:sz w:val="28"/>
          <w:szCs w:val="28"/>
          <w:lang w:val="es-ES" w:eastAsia="zh-CN"/>
        </w:rPr>
      </w:pPr>
    </w:p>
    <w:p w:rsidR="00516C8A" w:rsidRPr="00516C8A" w:rsidRDefault="00516C8A" w:rsidP="00516C8A">
      <w:pPr>
        <w:suppressAutoHyphens/>
        <w:spacing w:after="0" w:line="360" w:lineRule="auto"/>
        <w:ind w:right="-51"/>
        <w:jc w:val="both"/>
        <w:rPr>
          <w:rFonts w:ascii="Times New Roman" w:eastAsia="Times New Roman" w:hAnsi="Times New Roman" w:cs="Times New Roman"/>
          <w:spacing w:val="20"/>
          <w:position w:val="2"/>
          <w:sz w:val="28"/>
          <w:szCs w:val="28"/>
          <w:lang w:val="es-ES" w:eastAsia="zh-CN"/>
        </w:rPr>
      </w:pPr>
      <w:r w:rsidRPr="00516C8A">
        <w:rPr>
          <w:rFonts w:ascii="Times New Roman" w:eastAsia="Times New Roman" w:hAnsi="Times New Roman" w:cs="Times New Roman"/>
          <w:b/>
          <w:spacing w:val="20"/>
          <w:position w:val="2"/>
          <w:sz w:val="28"/>
          <w:szCs w:val="28"/>
          <w:u w:val="single"/>
          <w:lang w:val="es-ES" w:eastAsia="zh-CN"/>
        </w:rPr>
        <w:t>ARTÍCULO 2º.-</w:t>
      </w:r>
      <w:r w:rsidRPr="00516C8A">
        <w:rPr>
          <w:rFonts w:ascii="Times New Roman" w:eastAsia="Times New Roman" w:hAnsi="Times New Roman" w:cs="Times New Roman"/>
          <w:spacing w:val="20"/>
          <w:position w:val="2"/>
          <w:sz w:val="28"/>
          <w:szCs w:val="28"/>
          <w:lang w:val="es-ES" w:eastAsia="zh-CN"/>
        </w:rPr>
        <w:t xml:space="preserve">  La donación autorizada, deberá instrumentarse con el cargo de  que el Municipio de Concordia destine los  Inmuebles donados a “Calle Pública”.- </w:t>
      </w:r>
    </w:p>
    <w:p w:rsidR="00516C8A" w:rsidRPr="00516C8A" w:rsidRDefault="00516C8A" w:rsidP="00516C8A">
      <w:pPr>
        <w:suppressAutoHyphens/>
        <w:spacing w:after="0" w:line="360" w:lineRule="auto"/>
        <w:ind w:right="-51"/>
        <w:jc w:val="both"/>
        <w:rPr>
          <w:rFonts w:ascii="Times New Roman" w:eastAsia="Times New Roman" w:hAnsi="Times New Roman" w:cs="Times New Roman"/>
          <w:spacing w:val="20"/>
          <w:position w:val="2"/>
          <w:sz w:val="28"/>
          <w:szCs w:val="28"/>
          <w:lang w:val="es-ES" w:eastAsia="zh-CN"/>
        </w:rPr>
      </w:pPr>
    </w:p>
    <w:p w:rsidR="00516C8A" w:rsidRPr="00516C8A" w:rsidRDefault="00516C8A" w:rsidP="00516C8A">
      <w:pPr>
        <w:suppressAutoHyphens/>
        <w:spacing w:after="0" w:line="360" w:lineRule="auto"/>
        <w:ind w:right="-51"/>
        <w:jc w:val="both"/>
        <w:rPr>
          <w:rFonts w:ascii="Times New Roman" w:eastAsia="Times New Roman" w:hAnsi="Times New Roman" w:cs="Times New Roman"/>
          <w:spacing w:val="20"/>
          <w:position w:val="2"/>
          <w:sz w:val="28"/>
          <w:szCs w:val="28"/>
          <w:lang w:val="es-ES" w:eastAsia="zh-CN"/>
        </w:rPr>
      </w:pPr>
      <w:r w:rsidRPr="00516C8A">
        <w:rPr>
          <w:rFonts w:ascii="Times New Roman" w:eastAsia="Times New Roman" w:hAnsi="Times New Roman" w:cs="Times New Roman"/>
          <w:b/>
          <w:spacing w:val="20"/>
          <w:position w:val="2"/>
          <w:sz w:val="28"/>
          <w:szCs w:val="28"/>
          <w:u w:val="single"/>
          <w:lang w:val="es-ES" w:eastAsia="zh-CN"/>
        </w:rPr>
        <w:t>ARTÍCULO 3º.-</w:t>
      </w:r>
      <w:r w:rsidRPr="00516C8A">
        <w:rPr>
          <w:rFonts w:ascii="Times New Roman" w:eastAsia="Times New Roman" w:hAnsi="Times New Roman" w:cs="Times New Roman"/>
          <w:spacing w:val="20"/>
          <w:position w:val="2"/>
          <w:sz w:val="28"/>
          <w:szCs w:val="28"/>
          <w:lang w:val="es-ES" w:eastAsia="zh-CN"/>
        </w:rPr>
        <w:t xml:space="preserve"> Autorizase a la Escribanía  Mayor de Gobierno a realizar los trámites conducentes a la efectiva transferencia del dominio, a favor del Municipio de Concordia,  del  inmueble descripto en el Artículo 1°.-</w:t>
      </w:r>
    </w:p>
    <w:p w:rsidR="00516C8A" w:rsidRPr="00516C8A" w:rsidRDefault="00516C8A" w:rsidP="00516C8A">
      <w:pPr>
        <w:suppressAutoHyphens/>
        <w:spacing w:after="0" w:line="360" w:lineRule="auto"/>
        <w:ind w:right="-51"/>
        <w:jc w:val="both"/>
        <w:rPr>
          <w:rFonts w:ascii="Times New Roman" w:eastAsia="Times New Roman" w:hAnsi="Times New Roman" w:cs="Times New Roman"/>
          <w:b/>
          <w:spacing w:val="20"/>
          <w:position w:val="2"/>
          <w:sz w:val="28"/>
          <w:szCs w:val="28"/>
          <w:highlight w:val="yellow"/>
          <w:u w:val="single"/>
          <w:lang w:val="es-ES" w:eastAsia="zh-CN"/>
        </w:rPr>
      </w:pPr>
    </w:p>
    <w:p w:rsidR="00516C8A" w:rsidRPr="00516C8A" w:rsidRDefault="00516C8A" w:rsidP="00516C8A">
      <w:pPr>
        <w:suppressAutoHyphens/>
        <w:spacing w:after="0" w:line="360" w:lineRule="auto"/>
        <w:ind w:right="-51"/>
        <w:jc w:val="both"/>
        <w:rPr>
          <w:rFonts w:ascii="Times New Roman" w:eastAsia="Times New Roman" w:hAnsi="Times New Roman" w:cs="Times New Roman"/>
          <w:spacing w:val="20"/>
          <w:position w:val="2"/>
          <w:sz w:val="28"/>
          <w:szCs w:val="28"/>
          <w:lang w:val="es-ES" w:eastAsia="zh-CN"/>
        </w:rPr>
      </w:pPr>
      <w:r w:rsidRPr="00516C8A">
        <w:rPr>
          <w:rFonts w:ascii="Times New Roman" w:eastAsia="Times New Roman" w:hAnsi="Times New Roman" w:cs="Times New Roman"/>
          <w:b/>
          <w:spacing w:val="20"/>
          <w:position w:val="2"/>
          <w:sz w:val="28"/>
          <w:szCs w:val="28"/>
          <w:u w:val="single"/>
          <w:lang w:val="es-ES" w:eastAsia="zh-CN"/>
        </w:rPr>
        <w:t>ARTÍCULO 4º.-</w:t>
      </w:r>
      <w:r w:rsidRPr="00516C8A">
        <w:rPr>
          <w:rFonts w:ascii="Times New Roman" w:eastAsia="Times New Roman" w:hAnsi="Times New Roman" w:cs="Times New Roman"/>
          <w:spacing w:val="20"/>
          <w:position w:val="2"/>
          <w:sz w:val="28"/>
          <w:szCs w:val="28"/>
          <w:lang w:val="es-ES" w:eastAsia="zh-CN"/>
        </w:rPr>
        <w:t xml:space="preserve">   Comuníquese, etcétera.-</w:t>
      </w:r>
    </w:p>
    <w:p w:rsidR="00A13F17" w:rsidRPr="004C5893" w:rsidRDefault="00A13F17" w:rsidP="00A13F17">
      <w:pPr>
        <w:spacing w:line="360" w:lineRule="auto"/>
        <w:ind w:left="283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2220B" w:rsidRPr="00945016" w:rsidRDefault="00A13F17" w:rsidP="00A13F17">
      <w:pPr>
        <w:spacing w:line="360" w:lineRule="auto"/>
        <w:ind w:left="2832"/>
        <w:jc w:val="both"/>
        <w:rPr>
          <w:rFonts w:ascii="Times New Roman" w:hAnsi="Times New Roman"/>
          <w:sz w:val="28"/>
          <w:szCs w:val="28"/>
        </w:rPr>
      </w:pPr>
      <w:r w:rsidRPr="00945016">
        <w:rPr>
          <w:rFonts w:ascii="Times New Roman" w:hAnsi="Times New Roman"/>
          <w:b/>
          <w:bCs/>
          <w:sz w:val="28"/>
          <w:szCs w:val="28"/>
        </w:rPr>
        <w:t>PARANA</w:t>
      </w:r>
      <w:r w:rsidRPr="00945016">
        <w:rPr>
          <w:rFonts w:ascii="Times New Roman" w:hAnsi="Times New Roman"/>
          <w:sz w:val="28"/>
          <w:szCs w:val="28"/>
        </w:rPr>
        <w:t>, Sala de Comisiones 0</w:t>
      </w:r>
      <w:r w:rsidR="00945016" w:rsidRPr="00945016">
        <w:rPr>
          <w:rFonts w:ascii="Times New Roman" w:hAnsi="Times New Roman"/>
          <w:sz w:val="28"/>
          <w:szCs w:val="28"/>
        </w:rPr>
        <w:t>2</w:t>
      </w:r>
      <w:r w:rsidRPr="00945016">
        <w:rPr>
          <w:rFonts w:ascii="Times New Roman" w:hAnsi="Times New Roman"/>
          <w:sz w:val="28"/>
          <w:szCs w:val="28"/>
        </w:rPr>
        <w:t xml:space="preserve"> de Julio de 2019.</w:t>
      </w:r>
    </w:p>
    <w:p w:rsidR="00A13F17" w:rsidRPr="00945016" w:rsidRDefault="00A13F17" w:rsidP="00A13F1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F17" w:rsidRPr="00945016" w:rsidRDefault="00A13F17" w:rsidP="00A13F17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45016">
        <w:rPr>
          <w:rFonts w:ascii="Times New Roman" w:hAnsi="Times New Roman"/>
          <w:b/>
          <w:bCs/>
          <w:sz w:val="28"/>
          <w:szCs w:val="28"/>
        </w:rPr>
        <w:t>LARRARTE</w:t>
      </w:r>
      <w:r w:rsidRPr="00945016">
        <w:rPr>
          <w:rFonts w:ascii="Times New Roman" w:hAnsi="Times New Roman"/>
          <w:sz w:val="28"/>
          <w:szCs w:val="28"/>
        </w:rPr>
        <w:t>, Lucas.</w:t>
      </w:r>
    </w:p>
    <w:p w:rsidR="00A13F17" w:rsidRPr="00945016" w:rsidRDefault="00A13F17" w:rsidP="00A13F17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A13F17" w:rsidRPr="00945016" w:rsidRDefault="00A13F17" w:rsidP="00A13F17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45016">
        <w:rPr>
          <w:rFonts w:ascii="Times New Roman" w:hAnsi="Times New Roman"/>
          <w:b/>
          <w:sz w:val="28"/>
          <w:szCs w:val="28"/>
        </w:rPr>
        <w:t>KISSER</w:t>
      </w:r>
      <w:r w:rsidRPr="00945016">
        <w:rPr>
          <w:rFonts w:ascii="Times New Roman" w:hAnsi="Times New Roman"/>
          <w:sz w:val="28"/>
          <w:szCs w:val="28"/>
        </w:rPr>
        <w:t>, Raymundo Arturo</w:t>
      </w:r>
    </w:p>
    <w:p w:rsidR="00A13F17" w:rsidRPr="00945016" w:rsidRDefault="00A13F17" w:rsidP="00A13F17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3662E" w:rsidRDefault="0023662E" w:rsidP="00A13F17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3662E" w:rsidRDefault="0023662E" w:rsidP="00A13F17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3662E" w:rsidRDefault="0023662E" w:rsidP="00A13F17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3662E" w:rsidRDefault="0023662E" w:rsidP="00A13F17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3662E" w:rsidRDefault="0023662E" w:rsidP="00A13F17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13F17" w:rsidRPr="00945016" w:rsidRDefault="00A13F17" w:rsidP="00A13F17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45016">
        <w:rPr>
          <w:rFonts w:ascii="Times New Roman" w:hAnsi="Times New Roman"/>
          <w:b/>
          <w:sz w:val="28"/>
          <w:szCs w:val="28"/>
        </w:rPr>
        <w:t>BLANCO</w:t>
      </w:r>
      <w:r w:rsidRPr="00945016">
        <w:rPr>
          <w:rFonts w:ascii="Times New Roman" w:hAnsi="Times New Roman"/>
          <w:sz w:val="28"/>
          <w:szCs w:val="28"/>
        </w:rPr>
        <w:t>, Héctor Exequiel</w:t>
      </w:r>
    </w:p>
    <w:p w:rsidR="00A13F17" w:rsidRPr="00945016" w:rsidRDefault="00A13F17" w:rsidP="00A13F17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A13F17" w:rsidRPr="00945016" w:rsidRDefault="00A13F17" w:rsidP="00A13F17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945016">
        <w:rPr>
          <w:rFonts w:ascii="Times New Roman" w:hAnsi="Times New Roman"/>
          <w:b/>
          <w:sz w:val="28"/>
          <w:szCs w:val="28"/>
          <w:lang w:val="en-US"/>
        </w:rPr>
        <w:t>ESPINOZA</w:t>
      </w:r>
      <w:r w:rsidRPr="00945016">
        <w:rPr>
          <w:rFonts w:ascii="Times New Roman" w:hAnsi="Times New Roman"/>
          <w:sz w:val="28"/>
          <w:szCs w:val="28"/>
          <w:lang w:val="en-US"/>
        </w:rPr>
        <w:t>, Miriam Liliana</w:t>
      </w:r>
    </w:p>
    <w:p w:rsidR="00A13F17" w:rsidRPr="00945016" w:rsidRDefault="00A13F17" w:rsidP="00A13F17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A13F17" w:rsidRPr="00945016" w:rsidRDefault="00A13F17" w:rsidP="00A13F17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45016">
        <w:rPr>
          <w:rFonts w:ascii="Times New Roman" w:hAnsi="Times New Roman"/>
          <w:b/>
          <w:bCs/>
          <w:sz w:val="28"/>
          <w:szCs w:val="28"/>
        </w:rPr>
        <w:t>GIANO</w:t>
      </w:r>
      <w:r w:rsidRPr="00945016">
        <w:rPr>
          <w:rFonts w:ascii="Times New Roman" w:hAnsi="Times New Roman"/>
          <w:sz w:val="28"/>
          <w:szCs w:val="28"/>
        </w:rPr>
        <w:t>, Ángel Francisco</w:t>
      </w:r>
    </w:p>
    <w:p w:rsidR="00A13F17" w:rsidRPr="00945016" w:rsidRDefault="00A13F17" w:rsidP="00A13F17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A13F17" w:rsidRPr="00945016" w:rsidRDefault="00A13F17" w:rsidP="00A13F17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45016">
        <w:rPr>
          <w:rFonts w:ascii="Times New Roman" w:hAnsi="Times New Roman"/>
          <w:b/>
          <w:sz w:val="28"/>
          <w:szCs w:val="28"/>
        </w:rPr>
        <w:t>LORA,</w:t>
      </w:r>
      <w:r w:rsidRPr="00945016">
        <w:rPr>
          <w:rFonts w:ascii="Times New Roman" w:hAnsi="Times New Roman"/>
          <w:sz w:val="28"/>
          <w:szCs w:val="28"/>
        </w:rPr>
        <w:t xml:space="preserve"> Beltrán Alberto</w:t>
      </w:r>
    </w:p>
    <w:p w:rsidR="00A13F17" w:rsidRPr="00945016" w:rsidRDefault="00A13F17" w:rsidP="00A13F17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A13F17" w:rsidRPr="00945016" w:rsidRDefault="00A13F17" w:rsidP="00A13F17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945016">
        <w:rPr>
          <w:rFonts w:ascii="Times New Roman" w:hAnsi="Times New Roman"/>
          <w:b/>
          <w:sz w:val="28"/>
          <w:szCs w:val="28"/>
          <w:lang w:val="en-US"/>
        </w:rPr>
        <w:t>MATTIAUDA</w:t>
      </w:r>
      <w:r w:rsidRPr="00945016">
        <w:rPr>
          <w:rFonts w:ascii="Times New Roman" w:hAnsi="Times New Roman"/>
          <w:sz w:val="28"/>
          <w:szCs w:val="28"/>
          <w:lang w:val="en-US"/>
        </w:rPr>
        <w:t>, Nicolás</w:t>
      </w:r>
    </w:p>
    <w:p w:rsidR="00A13F17" w:rsidRPr="00945016" w:rsidRDefault="00A13F17" w:rsidP="00A13F17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A13F17" w:rsidRPr="00945016" w:rsidRDefault="00A13F17" w:rsidP="00A13F17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8"/>
          <w:szCs w:val="28"/>
          <w:lang w:val="es-ES"/>
        </w:rPr>
      </w:pPr>
      <w:r w:rsidRPr="00945016">
        <w:rPr>
          <w:rFonts w:ascii="Times New Roman" w:hAnsi="Times New Roman"/>
          <w:b/>
          <w:bCs/>
          <w:sz w:val="28"/>
          <w:szCs w:val="28"/>
          <w:lang w:val="es-ES"/>
        </w:rPr>
        <w:t>MIRANDA</w:t>
      </w:r>
      <w:r w:rsidRPr="00945016">
        <w:rPr>
          <w:rFonts w:ascii="Times New Roman" w:hAnsi="Times New Roman"/>
          <w:sz w:val="28"/>
          <w:szCs w:val="28"/>
          <w:lang w:val="es-ES"/>
        </w:rPr>
        <w:t>, Nancy Susana</w:t>
      </w:r>
    </w:p>
    <w:p w:rsidR="00A13F17" w:rsidRPr="00945016" w:rsidRDefault="00A13F17" w:rsidP="00A13F17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b/>
          <w:bCs/>
          <w:sz w:val="28"/>
          <w:szCs w:val="28"/>
          <w:lang w:val="es-ES"/>
        </w:rPr>
      </w:pPr>
    </w:p>
    <w:p w:rsidR="00A13F17" w:rsidRPr="00945016" w:rsidRDefault="00A13F17" w:rsidP="00A13F17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945016">
        <w:rPr>
          <w:rFonts w:ascii="Times New Roman" w:hAnsi="Times New Roman"/>
          <w:b/>
          <w:bCs/>
          <w:sz w:val="28"/>
          <w:szCs w:val="28"/>
          <w:lang w:val="en-US"/>
        </w:rPr>
        <w:t xml:space="preserve">SCHILD, </w:t>
      </w:r>
      <w:r w:rsidRPr="00945016">
        <w:rPr>
          <w:rFonts w:ascii="Times New Roman" w:hAnsi="Times New Roman"/>
          <w:sz w:val="28"/>
          <w:szCs w:val="28"/>
          <w:lang w:val="en-US"/>
        </w:rPr>
        <w:t>Rogelio Omar</w:t>
      </w:r>
    </w:p>
    <w:p w:rsidR="00A13F17" w:rsidRPr="00945016" w:rsidRDefault="00A13F17" w:rsidP="00A13F17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A13F17" w:rsidRPr="00945016" w:rsidRDefault="00A13F17" w:rsidP="00A13F1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13F17" w:rsidRPr="0094501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tistik">
    <w:altName w:val="Courier New"/>
    <w:charset w:val="00"/>
    <w:family w:val="auto"/>
    <w:pitch w:val="variable"/>
    <w:sig w:usb0="00000083" w:usb1="00000000" w:usb2="00000000" w:usb3="00000000" w:csb0="00000009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753"/>
    <w:rsid w:val="000F5D25"/>
    <w:rsid w:val="0023662E"/>
    <w:rsid w:val="00431FC6"/>
    <w:rsid w:val="004C11BC"/>
    <w:rsid w:val="004C4EE9"/>
    <w:rsid w:val="004C5893"/>
    <w:rsid w:val="00516C8A"/>
    <w:rsid w:val="0062220B"/>
    <w:rsid w:val="007D0B1E"/>
    <w:rsid w:val="00945016"/>
    <w:rsid w:val="00961F72"/>
    <w:rsid w:val="00A13F17"/>
    <w:rsid w:val="00AE4265"/>
    <w:rsid w:val="00B650B9"/>
    <w:rsid w:val="00B847F2"/>
    <w:rsid w:val="00D34FD9"/>
    <w:rsid w:val="00D57753"/>
    <w:rsid w:val="00DF7CD0"/>
    <w:rsid w:val="00E4565C"/>
    <w:rsid w:val="00E63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724DEF-44C3-4840-9514-5265E4635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775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C1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C11BC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semiHidden/>
    <w:rsid w:val="00A13F17"/>
    <w:pPr>
      <w:tabs>
        <w:tab w:val="center" w:pos="4419"/>
        <w:tab w:val="right" w:pos="8838"/>
      </w:tabs>
      <w:spacing w:after="0" w:line="240" w:lineRule="auto"/>
    </w:pPr>
    <w:rPr>
      <w:rFonts w:ascii="Artistik" w:eastAsia="Times New Roman" w:hAnsi="Artistik" w:cs="Times New Roman"/>
      <w:sz w:val="24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semiHidden/>
    <w:rsid w:val="00A13F17"/>
    <w:rPr>
      <w:rFonts w:ascii="Artistik" w:eastAsia="Times New Roman" w:hAnsi="Artistik" w:cs="Times New Roman"/>
      <w:sz w:val="24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1067</Words>
  <Characters>5869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Zapata</dc:creator>
  <cp:keywords/>
  <dc:description/>
  <cp:lastModifiedBy>Romina</cp:lastModifiedBy>
  <cp:revision>2</cp:revision>
  <cp:lastPrinted>2019-07-01T15:01:00Z</cp:lastPrinted>
  <dcterms:created xsi:type="dcterms:W3CDTF">2019-08-06T22:34:00Z</dcterms:created>
  <dcterms:modified xsi:type="dcterms:W3CDTF">2019-08-06T22:34:00Z</dcterms:modified>
</cp:coreProperties>
</file>