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PROYECTO DE DECLARACIÓN</w:t>
      </w:r>
    </w:p>
    <w:p w14:paraId="00000002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3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Lucas Larrarte.</w:t>
      </w:r>
    </w:p>
    <w:p w14:paraId="00000004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Declarar de interés cultural y literario a la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“IV Feria del Libro”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realizarse los días 21, 22 y 23 de junio de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la ciudad de San Salvador.</w:t>
      </w:r>
    </w:p>
    <w:p w14:paraId="00000005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2C0134" w:rsidRDefault="002C01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FUNDAMENTOS</w:t>
      </w:r>
    </w:p>
    <w:p w14:paraId="00000008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Señor Presidente:</w:t>
      </w:r>
    </w:p>
    <w:p w14:paraId="00000009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La Municipalidad de San Salvador, le da continuidad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una importante iniciativa cultural que merece ser destacada y auspiciada con una declaración de interés de este cuerpo. Se trata 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la Cuarta Edición de la Feria del Libro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que se llevará a cabo en la 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udad de San Salvador entre los días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21 al 23 de junio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del corriente </w:t>
      </w:r>
      <w:r>
        <w:rPr>
          <w:rFonts w:ascii="Times New Roman" w:eastAsia="Times New Roman" w:hAnsi="Times New Roman" w:cs="Times New Roman"/>
          <w:sz w:val="24"/>
          <w:szCs w:val="24"/>
        </w:rPr>
        <w:t>con una grilla de escritores y actividades que se presentarán del modo siguiente:</w:t>
      </w:r>
    </w:p>
    <w:p w14:paraId="0000000A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realizarán diversos talleres y conferencias, entre ellas: Conferencias “Conociendo Entre Ríos” y “Rarez</w:t>
      </w:r>
      <w:r>
        <w:rPr>
          <w:rFonts w:ascii="Times New Roman" w:eastAsia="Times New Roman" w:hAnsi="Times New Roman" w:cs="Times New Roman"/>
          <w:sz w:val="24"/>
          <w:szCs w:val="24"/>
        </w:rPr>
        <w:t>as Argentinas” a cargo de Magda Pandiani; Charla sobre “Grooming: Delito contra la integridad sexual de menores en los espacios virtuales” a cargo del Dr. Leandro Datto, Charlas-Taller “Vínculos afectivos, libre de violencia” a cargo de Clarisa Vidal y Jor</w:t>
      </w:r>
      <w:r>
        <w:rPr>
          <w:rFonts w:ascii="Times New Roman" w:eastAsia="Times New Roman" w:hAnsi="Times New Roman" w:cs="Times New Roman"/>
          <w:sz w:val="24"/>
          <w:szCs w:val="24"/>
        </w:rPr>
        <w:t>dana Fritzler, Educación Emocional “Educando en las emociones: Una mirada para pensar las aulas” a cargo de Carlos Sigvardt, Charla “El Ajedrez como herramienta pedagógica” a cargo de Luciano Mauriño, Taller “La plaza es nuestra” a cargo de Juan Solá, Char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“Juventud, identidad y género a cargo de Marcela Paìs Andrade; Charla “Los medios, la comunicación y la historia: ayer y hoy” a cargo  de Hugo Presman; Taller a cargo de la fundación “Mujeres Tramando” de Paraná. </w:t>
      </w:r>
    </w:p>
    <w:p w14:paraId="0000000B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color w:val="392E3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Asimismo se llevarán a cabo diversas pr</w:t>
      </w:r>
      <w:r>
        <w:rPr>
          <w:rFonts w:ascii="Times New Roman" w:eastAsia="Times New Roman" w:hAnsi="Times New Roman" w:cs="Times New Roman"/>
          <w:sz w:val="24"/>
          <w:szCs w:val="24"/>
        </w:rPr>
        <w:t>esentaciones de libros con la presencia de los  siguientes autores: Nadia Caire (Presentación del libro “Las Maravillas de algunos piensan), Claudio Garbolino (Presentación del libro: “Pipino, el pingüino, el monstruo y las Islas Malvinas); Prof. Rosana 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mirez (Presentación del libro “Educación y Derechos Humanos en Argentina”), Daniel Enz (Presentaciòn del libro “El Nido); Francisco Senegaglia (Presentación del libro “López Jordán, el ùltimo federal); Washington Varisco (Presentación del libro “Las manos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 Grella”) con la presencia de Sebastián Bértoli. Además de espectáculos de títeres, rueda de lecturas, Concierto Latinoamericano –Ensamble Coral y Orquestal- Coro Plifónico –Coro Discantus, entre otras actividades. </w:t>
      </w:r>
    </w:p>
    <w:p w14:paraId="0000000C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La realización de este evento tiene como objetivo revalorizar la lectura como instrumento fundamental e insustituible para el enriquecimiento lingüístico y a mi  modesto entender los eventos culturales que promueven el contacto directo con textos literario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s, que fomentan la lectura como fuente de goce, de pensamiento, de conocimiento y de información son más que merecedores de una declaración de interés cultural y literario.</w:t>
      </w:r>
    </w:p>
    <w:p w14:paraId="0000000D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Por ello propongo al cuerpo la aprobación del siguiente proyecto de declaración.</w:t>
      </w:r>
    </w:p>
    <w:p w14:paraId="0000000E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HONORABLE CÁMARA DE SENADORES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 LA PROVINCIA DE ENTRE RÍOS</w:t>
      </w:r>
    </w:p>
    <w:p w14:paraId="00000010" w14:textId="77777777" w:rsidR="002C0134" w:rsidRDefault="002C01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00000011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E C L A R A :</w:t>
      </w:r>
    </w:p>
    <w:p w14:paraId="00000012" w14:textId="77777777" w:rsidR="002C0134" w:rsidRDefault="002C0134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PRIMERO: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Declárese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interés cultural y literario del Senado a la “IV Feria del Libro” organizada por la Municipalidad de la ciudad de San Salvador que se llevará a cabo en dicha localidad los días 21, 22 y 23 de junio de 2019. </w:t>
      </w:r>
    </w:p>
    <w:p w14:paraId="00000014" w14:textId="77777777" w:rsidR="002C0134" w:rsidRDefault="00A70E0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SEGUNDO: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Comuníquese y remítase copia de la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esente al Presidente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la ciudad de San Salvador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Dr. Marcelo Fabián Berthet.</w:t>
      </w:r>
    </w:p>
    <w:p w14:paraId="00000015" w14:textId="77777777" w:rsidR="002C0134" w:rsidRDefault="002C013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C0134">
      <w:headerReference w:type="default" r:id="rId6"/>
      <w:pgSz w:w="11906" w:h="16838"/>
      <w:pgMar w:top="3401" w:right="1133" w:bottom="1417" w:left="22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FD13" w14:textId="77777777" w:rsidR="00A70E0A" w:rsidRDefault="00A70E0A">
      <w:pPr>
        <w:spacing w:after="0" w:line="240" w:lineRule="auto"/>
      </w:pPr>
      <w:r>
        <w:separator/>
      </w:r>
    </w:p>
  </w:endnote>
  <w:endnote w:type="continuationSeparator" w:id="0">
    <w:p w14:paraId="2798C755" w14:textId="77777777" w:rsidR="00A70E0A" w:rsidRDefault="00A7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75EBB" w14:textId="77777777" w:rsidR="00A70E0A" w:rsidRDefault="00A70E0A">
      <w:pPr>
        <w:spacing w:after="0" w:line="240" w:lineRule="auto"/>
      </w:pPr>
      <w:r>
        <w:separator/>
      </w:r>
    </w:p>
  </w:footnote>
  <w:footnote w:type="continuationSeparator" w:id="0">
    <w:p w14:paraId="5EC52A47" w14:textId="77777777" w:rsidR="00A70E0A" w:rsidRDefault="00A7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6" w14:textId="77777777" w:rsidR="002C0134" w:rsidRDefault="00A70E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647"/>
      </w:tabs>
      <w:spacing w:before="360" w:after="0" w:line="240" w:lineRule="auto"/>
      <w:jc w:val="right"/>
    </w:pPr>
    <w:r>
      <w:rPr>
        <w:color w:val="000000"/>
      </w:rPr>
      <w:tab/>
    </w:r>
    <w:r>
      <w:rPr>
        <w:color w:val="000000"/>
      </w:rPr>
      <w:tab/>
    </w:r>
  </w:p>
  <w:p w14:paraId="00000017" w14:textId="77777777" w:rsidR="002C0134" w:rsidRDefault="002C01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647"/>
      </w:tabs>
      <w:spacing w:after="0" w:line="240" w:lineRule="auto"/>
      <w:jc w:val="right"/>
    </w:pPr>
  </w:p>
  <w:p w14:paraId="00000018" w14:textId="77777777" w:rsidR="002C0134" w:rsidRDefault="002C01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647"/>
      </w:tabs>
      <w:spacing w:after="0" w:line="240" w:lineRule="auto"/>
      <w:jc w:val="right"/>
    </w:pPr>
  </w:p>
  <w:p w14:paraId="00000019" w14:textId="77777777" w:rsidR="002C0134" w:rsidRDefault="002C01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647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34"/>
    <w:rsid w:val="002C0134"/>
    <w:rsid w:val="0093199B"/>
    <w:rsid w:val="00A7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CF1EF-3462-423E-A16D-1BA5EE43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</cp:lastModifiedBy>
  <cp:revision>2</cp:revision>
  <dcterms:created xsi:type="dcterms:W3CDTF">2019-06-26T21:54:00Z</dcterms:created>
  <dcterms:modified xsi:type="dcterms:W3CDTF">2019-06-26T21:54:00Z</dcterms:modified>
</cp:coreProperties>
</file>