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65E11" w:rsidRDefault="00E65E11" w:rsidP="00E65E11">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25409075" r:id="rId7"/>
        </w:object>
      </w:r>
    </w:p>
    <w:p w:rsidR="00E65E11" w:rsidRDefault="00E65E11" w:rsidP="00E65E11">
      <w:pPr>
        <w:rPr>
          <w:lang w:val="en-US"/>
        </w:rPr>
      </w:pPr>
    </w:p>
    <w:p w:rsidR="00FB2BC4" w:rsidRPr="00FB54B4" w:rsidRDefault="00FB2BC4" w:rsidP="00FB2BC4">
      <w:pPr>
        <w:jc w:val="center"/>
        <w:rPr>
          <w:rFonts w:ascii="Bookman Old Style" w:hAnsi="Bookman Old Style"/>
          <w:b/>
          <w:sz w:val="22"/>
          <w:szCs w:val="22"/>
        </w:rPr>
      </w:pPr>
      <w:r w:rsidRPr="00FB54B4">
        <w:rPr>
          <w:rFonts w:ascii="Bookman Old Style" w:hAnsi="Bookman Old Style"/>
          <w:b/>
          <w:sz w:val="22"/>
          <w:szCs w:val="22"/>
        </w:rPr>
        <w:t>PROYECTO DE LEY</w:t>
      </w:r>
    </w:p>
    <w:p w:rsidR="00FB2BC4" w:rsidRDefault="00FB54B4" w:rsidP="00FB54B4">
      <w:pPr>
        <w:jc w:val="center"/>
        <w:rPr>
          <w:rFonts w:ascii="Bookman Old Style" w:hAnsi="Bookman Old Style"/>
          <w:b/>
          <w:sz w:val="22"/>
          <w:szCs w:val="22"/>
        </w:rPr>
      </w:pPr>
      <w:r w:rsidRPr="00FB54B4">
        <w:rPr>
          <w:rFonts w:ascii="Bookman Old Style" w:hAnsi="Bookman Old Style"/>
          <w:b/>
          <w:sz w:val="22"/>
          <w:szCs w:val="22"/>
        </w:rPr>
        <w:t>TRANSFERENCIA INMUEBLES DEL IAPV AL MUNICIPIO DE COLONIA AVELLANEDA</w:t>
      </w:r>
    </w:p>
    <w:p w:rsidR="00FB54B4" w:rsidRDefault="00FB54B4" w:rsidP="00FB2BC4">
      <w:pPr>
        <w:spacing w:line="480" w:lineRule="auto"/>
        <w:jc w:val="both"/>
        <w:rPr>
          <w:rFonts w:ascii="Bookman Old Style" w:hAnsi="Bookman Old Style"/>
          <w:b/>
          <w:sz w:val="22"/>
          <w:szCs w:val="22"/>
          <w:u w:val="single"/>
        </w:rPr>
      </w:pPr>
    </w:p>
    <w:p w:rsidR="00FB2BC4" w:rsidRPr="00057B62" w:rsidRDefault="00FB2BC4" w:rsidP="00FB2BC4">
      <w:pPr>
        <w:spacing w:line="480" w:lineRule="auto"/>
        <w:jc w:val="both"/>
        <w:rPr>
          <w:rFonts w:ascii="Bookman Old Style" w:hAnsi="Bookman Old Style"/>
          <w:b/>
          <w:sz w:val="22"/>
          <w:szCs w:val="22"/>
        </w:rPr>
      </w:pPr>
      <w:r w:rsidRPr="00057B62">
        <w:rPr>
          <w:rFonts w:ascii="Bookman Old Style" w:hAnsi="Bookman Old Style"/>
          <w:b/>
          <w:sz w:val="22"/>
          <w:szCs w:val="22"/>
          <w:u w:val="single"/>
        </w:rPr>
        <w:t>FUNDAMENTOS</w:t>
      </w:r>
      <w:r w:rsidRPr="00057B62">
        <w:rPr>
          <w:rFonts w:ascii="Bookman Old Style" w:hAnsi="Bookman Old Style"/>
          <w:b/>
          <w:sz w:val="22"/>
          <w:szCs w:val="22"/>
        </w:rPr>
        <w:t>:</w: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El presente proyecto de ley tiene por objeto la autorización al Instituto Autárquico de Planeamiento de Viviendas para que transfiera, a título de DONACIÓN, a favor del Municipio de Colonia Avellaneda, dieciséis (16) inmuebles de su propiedad, ubicados en el “Grupo Habitacional Colonia Avellaneda 1200 Viviendas”. Con esta donación, se estaría dando cumplimiento con el Código de Urbanización Municipal de ese Municipio.-</w: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 xml:space="preserve">Es de señalar que a raíz de un proceso de construcción de viviendas, con la intervención directa del IAPV, en la jurisdicción del Municipio de Colonia Avellaneda, la planta urbana de esta localidad ha crecido notoriamente, y con lo cual se hace imprescindible avanzar en su ordenamiento territorial, haciendo las transferencia correspondiente </w:t>
      </w:r>
      <w:r w:rsidR="00B920A2">
        <w:rPr>
          <w:rFonts w:ascii="Bookman Old Style" w:hAnsi="Bookman Old Style"/>
          <w:sz w:val="22"/>
          <w:szCs w:val="22"/>
        </w:rPr>
        <w:t>de</w:t>
      </w:r>
      <w:r w:rsidRPr="009E1850">
        <w:rPr>
          <w:rFonts w:ascii="Bookman Old Style" w:hAnsi="Bookman Old Style"/>
          <w:sz w:val="22"/>
          <w:szCs w:val="22"/>
        </w:rPr>
        <w:t xml:space="preserve"> fracciones de terreno destinadas a calles, ochavas y espacios verdes.-</w: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Es también importante poner de manifiesto que el suscripto presenta este proyecto de ley, a raíz de que, desde el IAPV,  fue consultado sobre su factibilidad, y para lo cual se le suministró todo el material necesario, como una forma de agilizar la tramitación de la ley, en el ámbito natural para ello</w:t>
      </w:r>
      <w:r w:rsidR="00B920A2">
        <w:rPr>
          <w:rFonts w:ascii="Bookman Old Style" w:hAnsi="Bookman Old Style"/>
          <w:sz w:val="22"/>
          <w:szCs w:val="22"/>
        </w:rPr>
        <w:t>, que es la legislatura</w:t>
      </w:r>
      <w:r w:rsidRPr="009E1850">
        <w:rPr>
          <w:rFonts w:ascii="Bookman Old Style" w:hAnsi="Bookman Old Style"/>
          <w:sz w:val="22"/>
          <w:szCs w:val="22"/>
        </w:rPr>
        <w:t>. Se expresa esto, a los efectos de despejar cualquier duda que pudiera plantearse sobre la razón por la cual el suscripto se constituye en autor de este proyecto de ley. En realidad</w:t>
      </w:r>
      <w:r w:rsidR="00B920A2">
        <w:rPr>
          <w:rFonts w:ascii="Bookman Old Style" w:hAnsi="Bookman Old Style"/>
          <w:sz w:val="22"/>
          <w:szCs w:val="22"/>
        </w:rPr>
        <w:t>,</w:t>
      </w:r>
      <w:r w:rsidRPr="009E1850">
        <w:rPr>
          <w:rFonts w:ascii="Bookman Old Style" w:hAnsi="Bookman Old Style"/>
          <w:sz w:val="22"/>
          <w:szCs w:val="22"/>
        </w:rPr>
        <w:t xml:space="preserve"> todo esto se origina a partir de la petición que el Presidente de </w:t>
      </w:r>
      <w:smartTag w:uri="urn:schemas-microsoft-com:office:smarttags" w:element="PersonName">
        <w:smartTagPr>
          <w:attr w:name="ProductID" w:val="la Municipalidad"/>
        </w:smartTagPr>
        <w:r w:rsidRPr="009E1850">
          <w:rPr>
            <w:rFonts w:ascii="Bookman Old Style" w:hAnsi="Bookman Old Style"/>
            <w:sz w:val="22"/>
            <w:szCs w:val="22"/>
          </w:rPr>
          <w:t>la Municipalidad</w:t>
        </w:r>
      </w:smartTag>
      <w:r w:rsidRPr="009E1850">
        <w:rPr>
          <w:rFonts w:ascii="Bookman Old Style" w:hAnsi="Bookman Old Style"/>
          <w:sz w:val="22"/>
          <w:szCs w:val="22"/>
        </w:rPr>
        <w:t xml:space="preserve"> de Colonia Avellaneda, Don Edgardo Dellizzotti, le hiciera al suscripto para la realización de tratativas ante el IAPV, a los efectos de concretar las transferencias de ciertos y determinados terrenos. De esas tratativas se desprende, y a sugerencia del IAPV</w:t>
      </w:r>
      <w:r w:rsidR="00B920A2">
        <w:rPr>
          <w:rFonts w:ascii="Bookman Old Style" w:hAnsi="Bookman Old Style"/>
          <w:sz w:val="22"/>
          <w:szCs w:val="22"/>
        </w:rPr>
        <w:t>,</w:t>
      </w:r>
      <w:r w:rsidRPr="009E1850">
        <w:rPr>
          <w:rFonts w:ascii="Bookman Old Style" w:hAnsi="Bookman Old Style"/>
          <w:sz w:val="22"/>
          <w:szCs w:val="22"/>
        </w:rPr>
        <w:t xml:space="preserve"> que la forma más ágil, y menos burocrátic</w:t>
      </w:r>
      <w:r w:rsidR="00B920A2">
        <w:rPr>
          <w:rFonts w:ascii="Bookman Old Style" w:hAnsi="Bookman Old Style"/>
          <w:sz w:val="22"/>
          <w:szCs w:val="22"/>
        </w:rPr>
        <w:t>a</w:t>
      </w:r>
      <w:r w:rsidRPr="009E1850">
        <w:rPr>
          <w:rFonts w:ascii="Bookman Old Style" w:hAnsi="Bookman Old Style"/>
          <w:sz w:val="22"/>
          <w:szCs w:val="22"/>
        </w:rPr>
        <w:t xml:space="preserve"> para concretar el objetivo perseguido</w:t>
      </w:r>
      <w:r w:rsidR="00B920A2">
        <w:rPr>
          <w:rFonts w:ascii="Bookman Old Style" w:hAnsi="Bookman Old Style"/>
          <w:sz w:val="22"/>
          <w:szCs w:val="22"/>
        </w:rPr>
        <w:t>,</w:t>
      </w:r>
      <w:r w:rsidRPr="009E1850">
        <w:rPr>
          <w:rFonts w:ascii="Bookman Old Style" w:hAnsi="Bookman Old Style"/>
          <w:sz w:val="22"/>
          <w:szCs w:val="22"/>
        </w:rPr>
        <w:t xml:space="preserve"> sería la presentación directa del proyecto ley en el ámbito natural, que es </w:t>
      </w:r>
      <w:smartTag w:uri="urn:schemas-microsoft-com:office:smarttags" w:element="PersonName">
        <w:smartTagPr>
          <w:attr w:name="ProductID" w:val="la Legislatura. En"/>
        </w:smartTagPr>
        <w:r w:rsidRPr="009E1850">
          <w:rPr>
            <w:rFonts w:ascii="Bookman Old Style" w:hAnsi="Bookman Old Style"/>
            <w:sz w:val="22"/>
            <w:szCs w:val="22"/>
          </w:rPr>
          <w:t>la Legislatura. En</w:t>
        </w:r>
      </w:smartTag>
      <w:r w:rsidRPr="009E1850">
        <w:rPr>
          <w:rFonts w:ascii="Bookman Old Style" w:hAnsi="Bookman Old Style"/>
          <w:sz w:val="22"/>
          <w:szCs w:val="22"/>
        </w:rPr>
        <w:t xml:space="preserve"> ese contexto, el IAPV le ha facilitado al suscripto todo el material necesario para la presentación de este proyecto de ley.-</w:t>
      </w:r>
    </w:p>
    <w:p w:rsidR="00FB54B4"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 xml:space="preserve">Analizando el material, se desprende que hubo una primera Resolución del Directorio del IAPV, que lleva el Nº 1250, de fecha 15 de agosto de 2011, por la que se donaban cinco terrenos. Se adjunta copia de esta resolución, formando parte de los fundamentos de este proyecto. Esa Resolución fue dejada sin efecto </w:t>
      </w:r>
    </w:p>
    <w:p w:rsidR="00FB54B4" w:rsidRDefault="00FB54B4" w:rsidP="00FB54B4">
      <w:pPr>
        <w:spacing w:line="360" w:lineRule="auto"/>
        <w:jc w:val="both"/>
        <w:rPr>
          <w:rFonts w:ascii="Bookman Old Style" w:hAnsi="Bookman Old Style"/>
          <w:sz w:val="22"/>
          <w:szCs w:val="22"/>
        </w:rPr>
      </w:pPr>
    </w:p>
    <w:p w:rsidR="00FB54B4" w:rsidRDefault="00FB54B4" w:rsidP="00FB54B4">
      <w:pPr>
        <w:spacing w:line="360" w:lineRule="auto"/>
        <w:jc w:val="both"/>
        <w:rPr>
          <w:rFonts w:ascii="Bookman Old Style" w:hAnsi="Bookman Old Style"/>
          <w:sz w:val="22"/>
          <w:szCs w:val="22"/>
        </w:rPr>
      </w:pPr>
      <w:r>
        <w:object w:dxaOrig="11569" w:dyaOrig="2910">
          <v:shape id="_x0000_i1026" type="#_x0000_t75" style="width:206.25pt;height:43.5pt" o:ole="">
            <v:imagedata r:id="rId6" o:title="" croptop="-266f" cropleft="18f"/>
          </v:shape>
          <o:OLEObject Type="Embed" ProgID="PBrush" ShapeID="_x0000_i1026" DrawAspect="Content" ObjectID="_1625409076" r:id="rId8"/>
        </w:objec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 xml:space="preserve">por el propio IAPV mediante </w:t>
      </w:r>
      <w:smartTag w:uri="urn:schemas-microsoft-com:office:smarttags" w:element="PersonName">
        <w:smartTagPr>
          <w:attr w:name="ProductID" w:val="la Resoluci￳n N"/>
        </w:smartTagPr>
        <w:smartTag w:uri="urn:schemas-microsoft-com:office:smarttags" w:element="PersonName">
          <w:smartTagPr>
            <w:attr w:name="ProductID" w:val="la Resoluci￳n"/>
          </w:smartTagPr>
          <w:r w:rsidRPr="009E1850">
            <w:rPr>
              <w:rFonts w:ascii="Bookman Old Style" w:hAnsi="Bookman Old Style"/>
              <w:sz w:val="22"/>
              <w:szCs w:val="22"/>
            </w:rPr>
            <w:t>la Resolución</w:t>
          </w:r>
        </w:smartTag>
        <w:r w:rsidRPr="009E1850">
          <w:rPr>
            <w:rFonts w:ascii="Bookman Old Style" w:hAnsi="Bookman Old Style"/>
            <w:sz w:val="22"/>
            <w:szCs w:val="22"/>
          </w:rPr>
          <w:t xml:space="preserve"> N</w:t>
        </w:r>
      </w:smartTag>
      <w:r w:rsidRPr="009E1850">
        <w:rPr>
          <w:rFonts w:ascii="Bookman Old Style" w:hAnsi="Bookman Old Style"/>
          <w:sz w:val="22"/>
          <w:szCs w:val="22"/>
        </w:rPr>
        <w:t xml:space="preserve">º 1285 de fecha 14 de agosto de 2012. Con anterioridad a ésta, se dictó, también por el IAPV </w:t>
      </w:r>
      <w:smartTag w:uri="urn:schemas-microsoft-com:office:smarttags" w:element="PersonName">
        <w:smartTagPr>
          <w:attr w:name="ProductID" w:val="la Resoluci￳n N"/>
        </w:smartTagPr>
        <w:r w:rsidRPr="009E1850">
          <w:rPr>
            <w:rFonts w:ascii="Bookman Old Style" w:hAnsi="Bookman Old Style"/>
            <w:sz w:val="22"/>
            <w:szCs w:val="22"/>
          </w:rPr>
          <w:t>la Resolución N</w:t>
        </w:r>
      </w:smartTag>
      <w:r w:rsidRPr="009E1850">
        <w:rPr>
          <w:rFonts w:ascii="Bookman Old Style" w:hAnsi="Bookman Old Style"/>
          <w:sz w:val="22"/>
          <w:szCs w:val="22"/>
        </w:rPr>
        <w:t xml:space="preserve">º 1051, de fecha 17 de julio de 2012, y mediante la cual también se transferían a título de donación a </w:t>
      </w:r>
      <w:smartTag w:uri="urn:schemas-microsoft-com:office:smarttags" w:element="PersonName">
        <w:smartTagPr>
          <w:attr w:name="ProductID" w:val="la Municipalidad"/>
        </w:smartTagPr>
        <w:r w:rsidRPr="009E1850">
          <w:rPr>
            <w:rFonts w:ascii="Bookman Old Style" w:hAnsi="Bookman Old Style"/>
            <w:sz w:val="22"/>
            <w:szCs w:val="22"/>
          </w:rPr>
          <w:t>la Municipalidad</w:t>
        </w:r>
      </w:smartTag>
      <w:r w:rsidRPr="009E1850">
        <w:rPr>
          <w:rFonts w:ascii="Bookman Old Style" w:hAnsi="Bookman Old Style"/>
          <w:sz w:val="22"/>
          <w:szCs w:val="22"/>
        </w:rPr>
        <w:t xml:space="preserve"> de Colonia Avellaneda otras tres fracciones.-</w: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 xml:space="preserve">Luego, y con fecha 10 de julio de 2018, el Directorio del IAPV, en el afán de encarar más ordenadamente toda esta transferencia de inmuebles a favor de </w:t>
      </w:r>
      <w:smartTag w:uri="urn:schemas-microsoft-com:office:smarttags" w:element="PersonName">
        <w:smartTagPr>
          <w:attr w:name="ProductID" w:val="la Municipalidad"/>
        </w:smartTagPr>
        <w:r w:rsidRPr="009E1850">
          <w:rPr>
            <w:rFonts w:ascii="Bookman Old Style" w:hAnsi="Bookman Old Style"/>
            <w:sz w:val="22"/>
            <w:szCs w:val="22"/>
          </w:rPr>
          <w:t>la Municipalidad</w:t>
        </w:r>
      </w:smartTag>
      <w:r w:rsidRPr="009E1850">
        <w:rPr>
          <w:rFonts w:ascii="Bookman Old Style" w:hAnsi="Bookman Old Style"/>
          <w:sz w:val="22"/>
          <w:szCs w:val="22"/>
        </w:rPr>
        <w:t xml:space="preserve"> de Colonia Avellaneda, dicta </w:t>
      </w:r>
      <w:smartTag w:uri="urn:schemas-microsoft-com:office:smarttags" w:element="PersonName">
        <w:smartTagPr>
          <w:attr w:name="ProductID" w:val="la Resoluci￳n N"/>
        </w:smartTagPr>
        <w:smartTag w:uri="urn:schemas-microsoft-com:office:smarttags" w:element="PersonName">
          <w:smartTagPr>
            <w:attr w:name="ProductID" w:val="la Resoluci￳n"/>
          </w:smartTagPr>
          <w:r w:rsidRPr="009E1850">
            <w:rPr>
              <w:rFonts w:ascii="Bookman Old Style" w:hAnsi="Bookman Old Style"/>
              <w:sz w:val="22"/>
              <w:szCs w:val="22"/>
            </w:rPr>
            <w:t>la Resolución</w:t>
          </w:r>
        </w:smartTag>
        <w:r w:rsidRPr="009E1850">
          <w:rPr>
            <w:rFonts w:ascii="Bookman Old Style" w:hAnsi="Bookman Old Style"/>
            <w:sz w:val="22"/>
            <w:szCs w:val="22"/>
          </w:rPr>
          <w:t xml:space="preserve"> N</w:t>
        </w:r>
      </w:smartTag>
      <w:r w:rsidRPr="009E1850">
        <w:rPr>
          <w:rFonts w:ascii="Bookman Old Style" w:hAnsi="Bookman Old Style"/>
          <w:sz w:val="22"/>
          <w:szCs w:val="22"/>
        </w:rPr>
        <w:t xml:space="preserve">º 1613. Por esta Resolución se dejó sin efecto </w:t>
      </w:r>
      <w:smartTag w:uri="urn:schemas-microsoft-com:office:smarttags" w:element="PersonName">
        <w:smartTagPr>
          <w:attr w:name="ProductID" w:val="la N"/>
        </w:smartTagPr>
        <w:r w:rsidRPr="009E1850">
          <w:rPr>
            <w:rFonts w:ascii="Bookman Old Style" w:hAnsi="Bookman Old Style"/>
            <w:sz w:val="22"/>
            <w:szCs w:val="22"/>
          </w:rPr>
          <w:t>la N</w:t>
        </w:r>
      </w:smartTag>
      <w:r w:rsidRPr="009E1850">
        <w:rPr>
          <w:rFonts w:ascii="Bookman Old Style" w:hAnsi="Bookman Old Style"/>
          <w:sz w:val="22"/>
          <w:szCs w:val="22"/>
        </w:rPr>
        <w:t>º 1051, y se estableci</w:t>
      </w:r>
      <w:r w:rsidR="00B920A2">
        <w:rPr>
          <w:rFonts w:ascii="Bookman Old Style" w:hAnsi="Bookman Old Style"/>
          <w:sz w:val="22"/>
          <w:szCs w:val="22"/>
        </w:rPr>
        <w:t>eron</w:t>
      </w:r>
      <w:r w:rsidRPr="009E1850">
        <w:rPr>
          <w:rFonts w:ascii="Bookman Old Style" w:hAnsi="Bookman Old Style"/>
          <w:sz w:val="22"/>
          <w:szCs w:val="22"/>
        </w:rPr>
        <w:t xml:space="preserve"> </w:t>
      </w:r>
      <w:r w:rsidR="00B920A2">
        <w:rPr>
          <w:rFonts w:ascii="Bookman Old Style" w:hAnsi="Bookman Old Style"/>
          <w:sz w:val="22"/>
          <w:szCs w:val="22"/>
        </w:rPr>
        <w:t>adecuadamente</w:t>
      </w:r>
      <w:r w:rsidRPr="009E1850">
        <w:rPr>
          <w:rFonts w:ascii="Bookman Old Style" w:hAnsi="Bookman Old Style"/>
          <w:sz w:val="22"/>
          <w:szCs w:val="22"/>
        </w:rPr>
        <w:t xml:space="preserve"> todos los inmuebles que se debían transferir, </w:t>
      </w:r>
      <w:r w:rsidR="00B920A2">
        <w:rPr>
          <w:rFonts w:ascii="Bookman Old Style" w:hAnsi="Bookman Old Style"/>
          <w:sz w:val="22"/>
          <w:szCs w:val="22"/>
        </w:rPr>
        <w:t xml:space="preserve">y </w:t>
      </w:r>
      <w:r w:rsidRPr="009E1850">
        <w:rPr>
          <w:rFonts w:ascii="Bookman Old Style" w:hAnsi="Bookman Old Style"/>
          <w:sz w:val="22"/>
          <w:szCs w:val="22"/>
        </w:rPr>
        <w:t>que en total son dieciséis (16). Incluso,  cada uno de los inmuebles que se deben transferir, fueran detallados en el artículo 2º</w:t>
      </w:r>
      <w:r w:rsidR="00957F00">
        <w:rPr>
          <w:rFonts w:ascii="Bookman Old Style" w:hAnsi="Bookman Old Style"/>
          <w:sz w:val="22"/>
          <w:szCs w:val="22"/>
        </w:rPr>
        <w:t xml:space="preserve"> de esta Resolución. P</w:t>
      </w:r>
      <w:r w:rsidRPr="009E1850">
        <w:rPr>
          <w:rFonts w:ascii="Bookman Old Style" w:hAnsi="Bookman Old Style"/>
          <w:sz w:val="22"/>
          <w:szCs w:val="22"/>
        </w:rPr>
        <w:t xml:space="preserve">or el artículo 3º, siempre de </w:t>
      </w:r>
      <w:smartTag w:uri="urn:schemas-microsoft-com:office:smarttags" w:element="PersonName">
        <w:smartTagPr>
          <w:attr w:name="ProductID" w:val="la Resoluci￳n N"/>
        </w:smartTagPr>
        <w:smartTag w:uri="urn:schemas-microsoft-com:office:smarttags" w:element="PersonName">
          <w:smartTagPr>
            <w:attr w:name="ProductID" w:val="la Resoluci￳n"/>
          </w:smartTagPr>
          <w:r w:rsidRPr="009E1850">
            <w:rPr>
              <w:rFonts w:ascii="Bookman Old Style" w:hAnsi="Bookman Old Style"/>
              <w:sz w:val="22"/>
              <w:szCs w:val="22"/>
            </w:rPr>
            <w:t>la Resolución</w:t>
          </w:r>
        </w:smartTag>
        <w:r w:rsidRPr="009E1850">
          <w:rPr>
            <w:rFonts w:ascii="Bookman Old Style" w:hAnsi="Bookman Old Style"/>
            <w:sz w:val="22"/>
            <w:szCs w:val="22"/>
          </w:rPr>
          <w:t xml:space="preserve"> N</w:t>
        </w:r>
      </w:smartTag>
      <w:r w:rsidRPr="009E1850">
        <w:rPr>
          <w:rFonts w:ascii="Bookman Old Style" w:hAnsi="Bookman Old Style"/>
          <w:sz w:val="22"/>
          <w:szCs w:val="22"/>
        </w:rPr>
        <w:t xml:space="preserve">º 1613, se fija claramente el destino que se le debe dar a cada uno de </w:t>
      </w:r>
      <w:r w:rsidR="00B920A2">
        <w:rPr>
          <w:rFonts w:ascii="Bookman Old Style" w:hAnsi="Bookman Old Style"/>
          <w:sz w:val="22"/>
          <w:szCs w:val="22"/>
        </w:rPr>
        <w:t>los inmuebles a transferir</w:t>
      </w:r>
      <w:r w:rsidRPr="009E1850">
        <w:rPr>
          <w:rFonts w:ascii="Bookman Old Style" w:hAnsi="Bookman Old Style"/>
          <w:sz w:val="22"/>
          <w:szCs w:val="22"/>
        </w:rPr>
        <w:t>.-</w:t>
      </w:r>
    </w:p>
    <w:p w:rsidR="00FB54B4" w:rsidRPr="009E1850" w:rsidRDefault="00FB54B4" w:rsidP="00FB54B4">
      <w:pPr>
        <w:spacing w:line="360" w:lineRule="auto"/>
        <w:jc w:val="both"/>
        <w:rPr>
          <w:rFonts w:ascii="Bookman Old Style" w:hAnsi="Bookman Old Style"/>
          <w:sz w:val="22"/>
          <w:szCs w:val="22"/>
        </w:rPr>
      </w:pPr>
      <w:smartTag w:uri="urn:schemas-microsoft-com:office:smarttags" w:element="PersonName">
        <w:smartTagPr>
          <w:attr w:name="ProductID" w:val="la Municipalidad"/>
        </w:smartTagPr>
        <w:r w:rsidRPr="009E1850">
          <w:rPr>
            <w:rFonts w:ascii="Bookman Old Style" w:hAnsi="Bookman Old Style"/>
            <w:sz w:val="22"/>
            <w:szCs w:val="22"/>
          </w:rPr>
          <w:t>La Municipalidad</w:t>
        </w:r>
      </w:smartTag>
      <w:r w:rsidRPr="009E1850">
        <w:rPr>
          <w:rFonts w:ascii="Bookman Old Style" w:hAnsi="Bookman Old Style"/>
          <w:sz w:val="22"/>
          <w:szCs w:val="22"/>
        </w:rPr>
        <w:t xml:space="preserve"> de Colonia Avellaneda, mediante Ordenanza Nº 014, de fecha 29 de noviembre de 2018 aceptó la donación de todos estos terrenos.</w: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 xml:space="preserve">De todas las resoluciones del IAPV aludidas, como de </w:t>
      </w:r>
      <w:smartTag w:uri="urn:schemas-microsoft-com:office:smarttags" w:element="PersonName">
        <w:smartTagPr>
          <w:attr w:name="ProductID" w:val="la Ordenanza"/>
        </w:smartTagPr>
        <w:r w:rsidRPr="009E1850">
          <w:rPr>
            <w:rFonts w:ascii="Bookman Old Style" w:hAnsi="Bookman Old Style"/>
            <w:sz w:val="22"/>
            <w:szCs w:val="22"/>
          </w:rPr>
          <w:t>la Ordenanza</w:t>
        </w:r>
      </w:smartTag>
      <w:r w:rsidRPr="009E1850">
        <w:rPr>
          <w:rFonts w:ascii="Bookman Old Style" w:hAnsi="Bookman Old Style"/>
          <w:sz w:val="22"/>
          <w:szCs w:val="22"/>
        </w:rPr>
        <w:t xml:space="preserve"> de </w:t>
      </w:r>
      <w:smartTag w:uri="urn:schemas-microsoft-com:office:smarttags" w:element="PersonName">
        <w:smartTagPr>
          <w:attr w:name="ProductID" w:val="la Municipalidad"/>
        </w:smartTagPr>
        <w:r w:rsidRPr="009E1850">
          <w:rPr>
            <w:rFonts w:ascii="Bookman Old Style" w:hAnsi="Bookman Old Style"/>
            <w:sz w:val="22"/>
            <w:szCs w:val="22"/>
          </w:rPr>
          <w:t>la Municipalidad</w:t>
        </w:r>
      </w:smartTag>
      <w:r w:rsidRPr="009E1850">
        <w:rPr>
          <w:rFonts w:ascii="Bookman Old Style" w:hAnsi="Bookman Old Style"/>
          <w:sz w:val="22"/>
          <w:szCs w:val="22"/>
        </w:rPr>
        <w:t xml:space="preserve"> de Colonia Avellaneda, se adjunta</w:t>
      </w:r>
      <w:r w:rsidR="00B920A2">
        <w:rPr>
          <w:rFonts w:ascii="Bookman Old Style" w:hAnsi="Bookman Old Style"/>
          <w:sz w:val="22"/>
          <w:szCs w:val="22"/>
        </w:rPr>
        <w:t>n</w:t>
      </w:r>
      <w:r w:rsidRPr="009E1850">
        <w:rPr>
          <w:rFonts w:ascii="Bookman Old Style" w:hAnsi="Bookman Old Style"/>
          <w:sz w:val="22"/>
          <w:szCs w:val="22"/>
        </w:rPr>
        <w:t xml:space="preserve"> fotocopias, formando parte integrante de los fundamentos del presente proyecto, y que en honor a la brevedad  se dan por reproducidos. Incluso, tanto en </w:t>
      </w:r>
      <w:smartTag w:uri="urn:schemas-microsoft-com:office:smarttags" w:element="PersonName">
        <w:smartTagPr>
          <w:attr w:name="ProductID" w:val="la Resoluci￳n N"/>
        </w:smartTagPr>
        <w:smartTag w:uri="urn:schemas-microsoft-com:office:smarttags" w:element="PersonName">
          <w:smartTagPr>
            <w:attr w:name="ProductID" w:val="la Resoluci￳n"/>
          </w:smartTagPr>
          <w:r w:rsidRPr="009E1850">
            <w:rPr>
              <w:rFonts w:ascii="Bookman Old Style" w:hAnsi="Bookman Old Style"/>
              <w:sz w:val="22"/>
              <w:szCs w:val="22"/>
            </w:rPr>
            <w:t>la Resolución</w:t>
          </w:r>
        </w:smartTag>
        <w:r w:rsidRPr="009E1850">
          <w:rPr>
            <w:rFonts w:ascii="Bookman Old Style" w:hAnsi="Bookman Old Style"/>
            <w:sz w:val="22"/>
            <w:szCs w:val="22"/>
          </w:rPr>
          <w:t xml:space="preserve"> N</w:t>
        </w:r>
      </w:smartTag>
      <w:r w:rsidRPr="009E1850">
        <w:rPr>
          <w:rFonts w:ascii="Bookman Old Style" w:hAnsi="Bookman Old Style"/>
          <w:sz w:val="22"/>
          <w:szCs w:val="22"/>
        </w:rPr>
        <w:t xml:space="preserve">º 1613 del IAPV, de fecha 10/07/2018, como en </w:t>
      </w:r>
      <w:smartTag w:uri="urn:schemas-microsoft-com:office:smarttags" w:element="PersonName">
        <w:smartTagPr>
          <w:attr w:name="ProductID" w:val="la Ordenanza"/>
        </w:smartTagPr>
        <w:r w:rsidRPr="009E1850">
          <w:rPr>
            <w:rFonts w:ascii="Bookman Old Style" w:hAnsi="Bookman Old Style"/>
            <w:sz w:val="22"/>
            <w:szCs w:val="22"/>
          </w:rPr>
          <w:t>la Ordenanza</w:t>
        </w:r>
      </w:smartTag>
      <w:r w:rsidRPr="009E1850">
        <w:rPr>
          <w:rFonts w:ascii="Bookman Old Style" w:hAnsi="Bookman Old Style"/>
          <w:sz w:val="22"/>
          <w:szCs w:val="22"/>
        </w:rPr>
        <w:t xml:space="preserve"> respectiva</w:t>
      </w:r>
      <w:r w:rsidR="00B920A2">
        <w:rPr>
          <w:rFonts w:ascii="Bookman Old Style" w:hAnsi="Bookman Old Style"/>
          <w:sz w:val="22"/>
          <w:szCs w:val="22"/>
        </w:rPr>
        <w:t>,</w:t>
      </w:r>
      <w:r w:rsidRPr="009E1850">
        <w:rPr>
          <w:rFonts w:ascii="Bookman Old Style" w:hAnsi="Bookman Old Style"/>
          <w:sz w:val="22"/>
          <w:szCs w:val="22"/>
        </w:rPr>
        <w:t xml:space="preserve"> se expresa con claridad el destino que se le debe dar a cada uno de los dieciséis (16) inmuebles. Con esto queda en claro que la donación que se realiza de cada uno de estos inmuebles,  lo es con el respectivo cargo, </w:t>
      </w:r>
      <w:r w:rsidR="00B920A2">
        <w:rPr>
          <w:rFonts w:ascii="Bookman Old Style" w:hAnsi="Bookman Old Style"/>
          <w:sz w:val="22"/>
          <w:szCs w:val="22"/>
        </w:rPr>
        <w:t xml:space="preserve">y </w:t>
      </w:r>
      <w:r w:rsidRPr="009E1850">
        <w:rPr>
          <w:rFonts w:ascii="Bookman Old Style" w:hAnsi="Bookman Old Style"/>
          <w:sz w:val="22"/>
          <w:szCs w:val="22"/>
        </w:rPr>
        <w:t xml:space="preserve">con el cual deberá cumplir oportunamente </w:t>
      </w:r>
      <w:smartTag w:uri="urn:schemas-microsoft-com:office:smarttags" w:element="PersonName">
        <w:smartTagPr>
          <w:attr w:name="ProductID" w:val="la Municipalidad"/>
        </w:smartTagPr>
        <w:r w:rsidRPr="009E1850">
          <w:rPr>
            <w:rFonts w:ascii="Bookman Old Style" w:hAnsi="Bookman Old Style"/>
            <w:sz w:val="22"/>
            <w:szCs w:val="22"/>
          </w:rPr>
          <w:t>la Municipalidad</w:t>
        </w:r>
      </w:smartTag>
      <w:r w:rsidRPr="009E1850">
        <w:rPr>
          <w:rFonts w:ascii="Bookman Old Style" w:hAnsi="Bookman Old Style"/>
          <w:sz w:val="22"/>
          <w:szCs w:val="22"/>
        </w:rPr>
        <w:t xml:space="preserve"> de Colonia Avellaneda.-</w: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 xml:space="preserve">Para concluir los fundamentos del presente proyecto de ley, es necesario destacar que la intervención Legislativa es necesaria, ya que se encuadra dentro de la normativa del art. 81 de </w:t>
      </w:r>
      <w:smartTag w:uri="urn:schemas-microsoft-com:office:smarttags" w:element="PersonName">
        <w:smartTagPr>
          <w:attr w:name="ProductID" w:val="la Constituci￳n Provincial"/>
        </w:smartTagPr>
        <w:smartTag w:uri="urn:schemas-microsoft-com:office:smarttags" w:element="PersonName">
          <w:smartTagPr>
            <w:attr w:name="ProductID" w:val="la Constituci￳n"/>
          </w:smartTagPr>
          <w:r w:rsidRPr="009E1850">
            <w:rPr>
              <w:rFonts w:ascii="Bookman Old Style" w:hAnsi="Bookman Old Style"/>
              <w:sz w:val="22"/>
              <w:szCs w:val="22"/>
            </w:rPr>
            <w:t>la Constitución</w:t>
          </w:r>
        </w:smartTag>
        <w:r w:rsidRPr="009E1850">
          <w:rPr>
            <w:rFonts w:ascii="Bookman Old Style" w:hAnsi="Bookman Old Style"/>
            <w:sz w:val="22"/>
            <w:szCs w:val="22"/>
          </w:rPr>
          <w:t xml:space="preserve"> Provincial</w:t>
        </w:r>
      </w:smartTag>
      <w:r w:rsidRPr="009E1850">
        <w:rPr>
          <w:rFonts w:ascii="Bookman Old Style" w:hAnsi="Bookman Old Style"/>
          <w:sz w:val="22"/>
          <w:szCs w:val="22"/>
        </w:rPr>
        <w:t xml:space="preserve"> y en </w:t>
      </w:r>
      <w:smartTag w:uri="urn:schemas-microsoft-com:office:smarttags" w:element="PersonName">
        <w:smartTagPr>
          <w:attr w:name="ProductID" w:val="la Ley Provincial"/>
        </w:smartTagPr>
        <w:smartTag w:uri="urn:schemas-microsoft-com:office:smarttags" w:element="PersonName">
          <w:smartTagPr>
            <w:attr w:name="ProductID" w:val="la Ley"/>
          </w:smartTagPr>
          <w:r w:rsidRPr="009E1850">
            <w:rPr>
              <w:rFonts w:ascii="Bookman Old Style" w:hAnsi="Bookman Old Style"/>
              <w:sz w:val="22"/>
              <w:szCs w:val="22"/>
            </w:rPr>
            <w:t>la Ley</w:t>
          </w:r>
        </w:smartTag>
        <w:r w:rsidRPr="009E1850">
          <w:rPr>
            <w:rFonts w:ascii="Bookman Old Style" w:hAnsi="Bookman Old Style"/>
            <w:sz w:val="22"/>
            <w:szCs w:val="22"/>
          </w:rPr>
          <w:t xml:space="preserve"> Provincial</w:t>
        </w:r>
      </w:smartTag>
      <w:r w:rsidRPr="009E1850">
        <w:rPr>
          <w:rFonts w:ascii="Bookman Old Style" w:hAnsi="Bookman Old Style"/>
          <w:sz w:val="22"/>
          <w:szCs w:val="22"/>
        </w:rPr>
        <w:t xml:space="preserve"> Nº 5140, Capítulo V, Art. 57, DE </w:t>
      </w:r>
      <w:smartTag w:uri="urn:schemas-microsoft-com:office:smarttags" w:element="PersonName">
        <w:smartTagPr>
          <w:attr w:name="ProductID" w:val="LA GESTION DE"/>
        </w:smartTagPr>
        <w:smartTag w:uri="urn:schemas-microsoft-com:office:smarttags" w:element="PersonName">
          <w:smartTagPr>
            <w:attr w:name="ProductID" w:val="LA GESTION"/>
          </w:smartTagPr>
          <w:r w:rsidRPr="009E1850">
            <w:rPr>
              <w:rFonts w:ascii="Bookman Old Style" w:hAnsi="Bookman Old Style"/>
              <w:sz w:val="22"/>
              <w:szCs w:val="22"/>
            </w:rPr>
            <w:t>LA GESTION</w:t>
          </w:r>
        </w:smartTag>
        <w:r w:rsidRPr="009E1850">
          <w:rPr>
            <w:rFonts w:ascii="Bookman Old Style" w:hAnsi="Bookman Old Style"/>
            <w:sz w:val="22"/>
            <w:szCs w:val="22"/>
          </w:rPr>
          <w:t xml:space="preserve"> DE</w:t>
        </w:r>
      </w:smartTag>
      <w:r w:rsidRPr="009E1850">
        <w:rPr>
          <w:rFonts w:ascii="Bookman Old Style" w:hAnsi="Bookman Old Style"/>
          <w:sz w:val="22"/>
          <w:szCs w:val="22"/>
        </w:rPr>
        <w:t xml:space="preserve"> BIENES DE </w:t>
      </w:r>
      <w:smartTag w:uri="urn:schemas-microsoft-com:office:smarttags" w:element="PersonName">
        <w:smartTagPr>
          <w:attr w:name="ProductID" w:val="la Provincia"/>
        </w:smartTagPr>
        <w:r w:rsidRPr="009E1850">
          <w:rPr>
            <w:rFonts w:ascii="Bookman Old Style" w:hAnsi="Bookman Old Style"/>
            <w:sz w:val="22"/>
            <w:szCs w:val="22"/>
          </w:rPr>
          <w:t>LA PROVINCIA</w:t>
        </w:r>
      </w:smartTag>
      <w:r w:rsidRPr="009E1850">
        <w:rPr>
          <w:rFonts w:ascii="Bookman Old Style" w:hAnsi="Bookman Old Style"/>
          <w:sz w:val="22"/>
          <w:szCs w:val="22"/>
        </w:rPr>
        <w:t xml:space="preserve">, modificada por </w:t>
      </w:r>
      <w:smartTag w:uri="urn:schemas-microsoft-com:office:smarttags" w:element="PersonName">
        <w:smartTagPr>
          <w:attr w:name="ProductID" w:val="la Ley Provincial"/>
        </w:smartTagPr>
        <w:smartTag w:uri="urn:schemas-microsoft-com:office:smarttags" w:element="PersonName">
          <w:smartTagPr>
            <w:attr w:name="ProductID" w:val="la Ley"/>
          </w:smartTagPr>
          <w:r w:rsidRPr="009E1850">
            <w:rPr>
              <w:rFonts w:ascii="Bookman Old Style" w:hAnsi="Bookman Old Style"/>
              <w:sz w:val="22"/>
              <w:szCs w:val="22"/>
            </w:rPr>
            <w:t>la Ley</w:t>
          </w:r>
        </w:smartTag>
        <w:r w:rsidRPr="009E1850">
          <w:rPr>
            <w:rFonts w:ascii="Bookman Old Style" w:hAnsi="Bookman Old Style"/>
            <w:sz w:val="22"/>
            <w:szCs w:val="22"/>
          </w:rPr>
          <w:t xml:space="preserve"> Provincial</w:t>
        </w:r>
      </w:smartTag>
      <w:r w:rsidRPr="009E1850">
        <w:rPr>
          <w:rFonts w:ascii="Bookman Old Style" w:hAnsi="Bookman Old Style"/>
          <w:sz w:val="22"/>
          <w:szCs w:val="22"/>
        </w:rPr>
        <w:t xml:space="preserve"> Nº 8964, DE ADMINISTRACIÓN FINANCIERA DE LOS BIENES Y CONTRATACIONES, Reglamentada por el Decreto Nº 404/95 MEOySP (TUO LEY5140).-</w:t>
      </w:r>
    </w:p>
    <w:p w:rsidR="00FB54B4" w:rsidRPr="009E1850" w:rsidRDefault="00FB54B4" w:rsidP="00FB54B4">
      <w:pPr>
        <w:spacing w:line="360" w:lineRule="auto"/>
        <w:jc w:val="both"/>
        <w:rPr>
          <w:rFonts w:ascii="Bookman Old Style" w:hAnsi="Bookman Old Style"/>
          <w:sz w:val="22"/>
          <w:szCs w:val="22"/>
        </w:rPr>
      </w:pPr>
      <w:r w:rsidRPr="009E1850">
        <w:rPr>
          <w:rFonts w:ascii="Bookman Old Style" w:hAnsi="Bookman Old Style"/>
          <w:sz w:val="22"/>
          <w:szCs w:val="22"/>
        </w:rPr>
        <w:t>En función de lo expuesto, se solicita a los Señores Senadores el tratamiento del presente proyecto de ley, y su pronta sanción.-</w:t>
      </w:r>
    </w:p>
    <w:p w:rsidR="00CB6169" w:rsidRPr="00427BE0" w:rsidRDefault="00CB6169" w:rsidP="000F7B4E">
      <w:pPr>
        <w:spacing w:line="480" w:lineRule="auto"/>
        <w:jc w:val="both"/>
        <w:rPr>
          <w:rFonts w:ascii="Bookman Old Style" w:hAnsi="Bookman Old Style"/>
          <w:color w:val="FF0000"/>
          <w:sz w:val="22"/>
          <w:szCs w:val="22"/>
        </w:rPr>
      </w:pPr>
    </w:p>
    <w:p w:rsidR="00547403" w:rsidRDefault="00547403" w:rsidP="000F7B4E">
      <w:pPr>
        <w:spacing w:line="480" w:lineRule="auto"/>
        <w:jc w:val="both"/>
        <w:rPr>
          <w:rFonts w:ascii="Bookman Old Style" w:hAnsi="Bookman Old Style"/>
        </w:rPr>
      </w:pPr>
    </w:p>
    <w:p w:rsidR="00D103CA" w:rsidRDefault="00D103CA" w:rsidP="00E65E11">
      <w:r>
        <w:object w:dxaOrig="11569" w:dyaOrig="2910">
          <v:shape id="_x0000_i1027" type="#_x0000_t75" style="width:206.25pt;height:43.5pt" o:ole="">
            <v:imagedata r:id="rId6" o:title="" croptop="-266f" cropleft="18f"/>
          </v:shape>
          <o:OLEObject Type="Embed" ProgID="PBrush" ShapeID="_x0000_i1027" DrawAspect="Content" ObjectID="_1625409077" r:id="rId9"/>
        </w:object>
      </w:r>
    </w:p>
    <w:p w:rsidR="00FB2BC4" w:rsidRPr="00FB2BC4" w:rsidRDefault="00FB2BC4" w:rsidP="00E65E11"/>
    <w:p w:rsidR="00E65E11" w:rsidRPr="00FB2BC4" w:rsidRDefault="00315050" w:rsidP="00315050">
      <w:pPr>
        <w:tabs>
          <w:tab w:val="left" w:pos="1427"/>
        </w:tabs>
      </w:pPr>
      <w:r>
        <w:tab/>
      </w:r>
    </w:p>
    <w:p w:rsidR="00CA2AEE" w:rsidRPr="00CA2AEE" w:rsidRDefault="001545D6" w:rsidP="00CA2AEE">
      <w:pPr>
        <w:pStyle w:val="Ttulo3"/>
        <w:jc w:val="center"/>
        <w:rPr>
          <w:rFonts w:ascii="Bookman Old Style" w:hAnsi="Bookman Old Style"/>
          <w:szCs w:val="22"/>
          <w:lang w:val="es-ES"/>
        </w:rPr>
      </w:pPr>
      <w:r>
        <w:rPr>
          <w:rFonts w:ascii="Bookman Old Style" w:hAnsi="Bookman Old Style"/>
          <w:szCs w:val="22"/>
          <w:lang w:val="es-ES"/>
        </w:rPr>
        <w:t xml:space="preserve">LA LEGISLATURA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Pr>
              <w:rFonts w:ascii="Bookman Old Style" w:hAnsi="Bookman Old Style"/>
              <w:szCs w:val="22"/>
              <w:lang w:val="es-ES"/>
            </w:rPr>
            <w:t>LA PROVINCIA</w:t>
          </w:r>
        </w:smartTag>
        <w:r>
          <w:rPr>
            <w:rFonts w:ascii="Bookman Old Style" w:hAnsi="Bookman Old Style"/>
            <w:szCs w:val="22"/>
            <w:lang w:val="es-ES"/>
          </w:rPr>
          <w:t xml:space="preserve"> DE</w:t>
        </w:r>
      </w:smartTag>
      <w:r>
        <w:rPr>
          <w:rFonts w:ascii="Bookman Old Style" w:hAnsi="Bookman Old Style"/>
          <w:szCs w:val="22"/>
          <w:lang w:val="es-ES"/>
        </w:rPr>
        <w:t xml:space="preserve"> ENTRE RIOS SANCIONA CON FUERZA DE LEY </w:t>
      </w:r>
    </w:p>
    <w:p w:rsidR="00CA2AEE" w:rsidRDefault="00CA2AEE" w:rsidP="00AF3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Bookman Old Style" w:hAnsi="Bookman Old Style"/>
          <w:b/>
        </w:rPr>
      </w:pPr>
    </w:p>
    <w:p w:rsidR="00AD69EF" w:rsidRPr="00DF1E9B" w:rsidRDefault="003870C1" w:rsidP="00AD69EF">
      <w:pPr>
        <w:spacing w:after="200" w:line="360" w:lineRule="auto"/>
        <w:ind w:right="-51"/>
        <w:jc w:val="both"/>
        <w:rPr>
          <w:rFonts w:ascii="Bookman Old Style" w:hAnsi="Bookman Old Style" w:cs="Arial"/>
          <w:spacing w:val="20"/>
          <w:position w:val="2"/>
          <w:sz w:val="22"/>
          <w:szCs w:val="22"/>
        </w:rPr>
      </w:pPr>
      <w:r w:rsidRPr="00071B6A">
        <w:rPr>
          <w:rFonts w:ascii="Bookman Old Style" w:hAnsi="Bookman Old Style"/>
          <w:b/>
          <w:bCs/>
          <w:snapToGrid/>
          <w:sz w:val="22"/>
          <w:szCs w:val="22"/>
          <w:u w:val="single"/>
        </w:rPr>
        <w:t xml:space="preserve">Artículo </w:t>
      </w:r>
      <w:r>
        <w:rPr>
          <w:rFonts w:ascii="Bookman Old Style" w:hAnsi="Bookman Old Style"/>
          <w:b/>
          <w:bCs/>
          <w:snapToGrid/>
          <w:sz w:val="22"/>
          <w:szCs w:val="22"/>
          <w:u w:val="single"/>
        </w:rPr>
        <w:t>1</w:t>
      </w:r>
      <w:r w:rsidRPr="00071B6A">
        <w:rPr>
          <w:rFonts w:ascii="Bookman Old Style" w:hAnsi="Bookman Old Style"/>
          <w:b/>
          <w:bCs/>
          <w:snapToGrid/>
          <w:sz w:val="22"/>
          <w:szCs w:val="22"/>
          <w:u w:val="single"/>
        </w:rPr>
        <w:t>º</w:t>
      </w:r>
      <w:r w:rsidRPr="00071B6A">
        <w:rPr>
          <w:rFonts w:ascii="Bookman Old Style" w:hAnsi="Bookman Old Style"/>
          <w:snapToGrid/>
          <w:sz w:val="22"/>
          <w:szCs w:val="22"/>
        </w:rPr>
        <w:t xml:space="preserve">: </w:t>
      </w:r>
      <w:r w:rsidR="00AD69EF" w:rsidRPr="00DF1E9B">
        <w:rPr>
          <w:rFonts w:ascii="Bookman Old Style" w:hAnsi="Bookman Old Style" w:cs="Arial"/>
          <w:spacing w:val="20"/>
          <w:position w:val="2"/>
          <w:sz w:val="22"/>
          <w:szCs w:val="22"/>
        </w:rPr>
        <w:t xml:space="preserve">Autorízase al  Instituto Autárquico de Planeamiento y Vivienda a Donar a </w:t>
      </w:r>
      <w:smartTag w:uri="urn:schemas-microsoft-com:office:smarttags" w:element="PersonName">
        <w:smartTagPr>
          <w:attr w:name="ProductID" w:val="la Municipalidad"/>
        </w:smartTagPr>
        <w:r w:rsidR="00AD69EF" w:rsidRPr="00DF1E9B">
          <w:rPr>
            <w:rFonts w:ascii="Bookman Old Style" w:hAnsi="Bookman Old Style" w:cs="Arial"/>
            <w:spacing w:val="20"/>
            <w:position w:val="2"/>
            <w:sz w:val="22"/>
            <w:szCs w:val="22"/>
          </w:rPr>
          <w:t>la Municipalidad</w:t>
        </w:r>
      </w:smartTag>
      <w:r w:rsidR="00AD69EF" w:rsidRPr="00DF1E9B">
        <w:rPr>
          <w:rFonts w:ascii="Bookman Old Style" w:hAnsi="Bookman Old Style" w:cs="Arial"/>
          <w:spacing w:val="20"/>
          <w:position w:val="2"/>
          <w:sz w:val="22"/>
          <w:szCs w:val="22"/>
        </w:rPr>
        <w:t xml:space="preserve"> de Colonia Avellaneda, Dieciséis  Inmuebles de su propiedad, del Grupo Habitacional denominado Colonia Avellaneda 1200 Viviendas, los que se ubican e identifican de la siguiente forma:</w:t>
      </w: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A) Plano de Mensura Nº 177.331</w:t>
      </w:r>
      <w:r w:rsidRPr="00DF1E9B">
        <w:rPr>
          <w:rFonts w:ascii="Bookman Old Style" w:hAnsi="Bookman Old Style" w:cs="Arial"/>
          <w:spacing w:val="20"/>
          <w:position w:val="2"/>
          <w:sz w:val="22"/>
          <w:szCs w:val="22"/>
        </w:rPr>
        <w:t xml:space="preserve"> – Partida Provincial Nº: 235.624 – Lote: 1 – Localización: PROVINCIA DE ENTRE RIOS – Departamento Paraná – Distrito Sauce - Municipio de Colonia Avellaneda - Planta Urbana – Calles Circundantes Manzanas Nº 1-2-3-4-5-6-7-8-9-10-11-12-13-14-15-16-17-18-19-20-21-22-23-24-25 - Domicilio Parcelario: Lote Destinado a CALLE Y OCHAVAS  - Superficie: </w:t>
      </w:r>
      <w:smartTag w:uri="urn:schemas-microsoft-com:office:smarttags" w:element="metricconverter">
        <w:smartTagPr>
          <w:attr w:name="ProductID" w:val="60.672,09 m2"/>
        </w:smartTagPr>
        <w:r w:rsidRPr="00DF1E9B">
          <w:rPr>
            <w:rFonts w:ascii="Bookman Old Style" w:hAnsi="Bookman Old Style" w:cs="Arial"/>
            <w:spacing w:val="20"/>
            <w:position w:val="2"/>
            <w:sz w:val="22"/>
            <w:szCs w:val="22"/>
          </w:rPr>
          <w:t>60.672,09 m2</w:t>
        </w:r>
      </w:smartTag>
      <w:r w:rsidRPr="00DF1E9B">
        <w:rPr>
          <w:rFonts w:ascii="Bookman Old Style" w:hAnsi="Bookman Old Style" w:cs="Arial"/>
          <w:spacing w:val="20"/>
          <w:position w:val="2"/>
          <w:sz w:val="22"/>
          <w:szCs w:val="22"/>
        </w:rPr>
        <w:t xml:space="preserve"> (Sesenta mil seiscientos setenta y dos metros cuadrados con cero nueve decímetros cuadrados) -  Matricula Nº 186.262.-</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B) Plano de Mensura Nº 177.333</w:t>
      </w:r>
      <w:r w:rsidRPr="00DF1E9B">
        <w:rPr>
          <w:rFonts w:ascii="Bookman Old Style" w:hAnsi="Bookman Old Style" w:cs="Arial"/>
          <w:spacing w:val="20"/>
          <w:position w:val="2"/>
          <w:sz w:val="22"/>
          <w:szCs w:val="22"/>
        </w:rPr>
        <w:t xml:space="preserve"> – Partida Provincial Nº: 235.626 – Lote: 3 – Localización: PROVINCIA DE ENTRE RIOS – Departamento Paraná – Distrito Sauce - Municipio de Colonia Avellaneda - Planta Urbana – Manzana Nº 25 – Domicilio Parcelario: RESERVA MUNICIPAL - Superficie: </w:t>
      </w:r>
      <w:smartTag w:uri="urn:schemas-microsoft-com:office:smarttags" w:element="metricconverter">
        <w:smartTagPr>
          <w:attr w:name="ProductID" w:val="3.600,91 m2"/>
        </w:smartTagPr>
        <w:r w:rsidRPr="00DF1E9B">
          <w:rPr>
            <w:rFonts w:ascii="Bookman Old Style" w:hAnsi="Bookman Old Style" w:cs="Arial"/>
            <w:spacing w:val="20"/>
            <w:position w:val="2"/>
            <w:sz w:val="22"/>
            <w:szCs w:val="22"/>
          </w:rPr>
          <w:t>3.600,91 m2</w:t>
        </w:r>
      </w:smartTag>
      <w:r w:rsidRPr="00DF1E9B">
        <w:rPr>
          <w:rFonts w:ascii="Bookman Old Style" w:hAnsi="Bookman Old Style" w:cs="Arial"/>
          <w:spacing w:val="20"/>
          <w:position w:val="2"/>
          <w:sz w:val="22"/>
          <w:szCs w:val="22"/>
        </w:rPr>
        <w:t xml:space="preserve"> (Tres mil seiscientos metros cuadrados, con noventa y un decímetros cuadrados) - Matricula Nº 186.262.-</w:t>
      </w:r>
    </w:p>
    <w:p w:rsidR="00AD69EF" w:rsidRPr="00DF1E9B" w:rsidRDefault="00AD69EF" w:rsidP="00AD69EF">
      <w:pPr>
        <w:spacing w:line="360" w:lineRule="auto"/>
        <w:jc w:val="both"/>
        <w:rPr>
          <w:rFonts w:ascii="Bookman Old Style" w:hAnsi="Bookman Old Style" w:cs="Arial"/>
          <w:spacing w:val="20"/>
          <w:position w:val="2"/>
          <w:sz w:val="22"/>
          <w:szCs w:val="22"/>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C) Plano de Mensura Nº 178.108</w:t>
      </w:r>
      <w:r w:rsidRPr="00DF1E9B">
        <w:rPr>
          <w:rFonts w:ascii="Bookman Old Style" w:hAnsi="Bookman Old Style" w:cs="Arial"/>
          <w:spacing w:val="20"/>
          <w:position w:val="2"/>
          <w:sz w:val="22"/>
          <w:szCs w:val="22"/>
        </w:rPr>
        <w:t xml:space="preserve"> – Partida Provincial Nº: 114.703 – Lote: 1 – Localización: PROVINCIA DE ENTRE RIOS – Departamento Paraná – Distrito Sauce - Municipio de Colonia Avellaneda - Planta Urbana – Manzana Nº 1 - Domicilio Parcelario: Calle Pública esquina Calle Pública – Superficie: </w:t>
      </w:r>
      <w:smartTag w:uri="urn:schemas-microsoft-com:office:smarttags" w:element="metricconverter">
        <w:smartTagPr>
          <w:attr w:name="ProductID" w:val="835,15 m2"/>
        </w:smartTagPr>
        <w:r w:rsidRPr="00DF1E9B">
          <w:rPr>
            <w:rFonts w:ascii="Bookman Old Style" w:hAnsi="Bookman Old Style" w:cs="Arial"/>
            <w:spacing w:val="20"/>
            <w:position w:val="2"/>
            <w:sz w:val="22"/>
            <w:szCs w:val="22"/>
          </w:rPr>
          <w:t>835,15 m2</w:t>
        </w:r>
      </w:smartTag>
      <w:r w:rsidRPr="00DF1E9B">
        <w:rPr>
          <w:rFonts w:ascii="Bookman Old Style" w:hAnsi="Bookman Old Style" w:cs="Arial"/>
          <w:spacing w:val="20"/>
          <w:position w:val="2"/>
          <w:sz w:val="22"/>
          <w:szCs w:val="22"/>
        </w:rPr>
        <w:t xml:space="preserve"> (Ochocientos treinta y cinco metros cuadrados con quince decímetros cuadrados) - Matricula Nº 186.262.-</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Default="00AD69EF" w:rsidP="00AD69EF">
      <w:pPr>
        <w:spacing w:line="360" w:lineRule="auto"/>
        <w:jc w:val="both"/>
        <w:rPr>
          <w:rFonts w:ascii="Bookman Old Style" w:hAnsi="Bookman Old Style" w:cs="Arial"/>
          <w:b/>
          <w:spacing w:val="20"/>
          <w:position w:val="2"/>
          <w:sz w:val="22"/>
          <w:szCs w:val="22"/>
          <w:u w:val="single"/>
        </w:rPr>
      </w:pPr>
      <w:r>
        <w:object w:dxaOrig="11569" w:dyaOrig="2910">
          <v:shape id="_x0000_i1028" type="#_x0000_t75" style="width:206.25pt;height:43.5pt" o:ole="">
            <v:imagedata r:id="rId6" o:title="" croptop="-266f" cropleft="18f"/>
          </v:shape>
          <o:OLEObject Type="Embed" ProgID="PBrush" ShapeID="_x0000_i1028" DrawAspect="Content" ObjectID="_1625409078" r:id="rId10"/>
        </w:object>
      </w: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D) Plano de Mensura Nº 178.898</w:t>
      </w:r>
      <w:r w:rsidRPr="00DF1E9B">
        <w:rPr>
          <w:rFonts w:ascii="Bookman Old Style" w:hAnsi="Bookman Old Style" w:cs="Arial"/>
          <w:spacing w:val="20"/>
          <w:position w:val="2"/>
          <w:sz w:val="22"/>
          <w:szCs w:val="22"/>
        </w:rPr>
        <w:t xml:space="preserve"> – Partida Provincial Nº: 236.630 – Lote: 3 – Localización: PROVINCIA DE ENTRE RIOS – Departamento Paraná – Distrito Sauce - Municipio de Colonia Avellaneda - Planta Urbana – Concesión 108 – Manzana 13 - Lote 3 -  Domicilio Parcelario: calle RENÉ FAVALORO esquina calle GENERAL JUSTO JOSÉ DE URQUIZA- Superficie: </w:t>
      </w:r>
      <w:smartTag w:uri="urn:schemas-microsoft-com:office:smarttags" w:element="metricconverter">
        <w:smartTagPr>
          <w:attr w:name="ProductID" w:val="1.962,00 m2"/>
        </w:smartTagPr>
        <w:r w:rsidRPr="00DF1E9B">
          <w:rPr>
            <w:rFonts w:ascii="Bookman Old Style" w:hAnsi="Bookman Old Style" w:cs="Arial"/>
            <w:spacing w:val="20"/>
            <w:position w:val="2"/>
            <w:sz w:val="22"/>
            <w:szCs w:val="22"/>
          </w:rPr>
          <w:t>1.962,00 m2</w:t>
        </w:r>
      </w:smartTag>
      <w:r w:rsidRPr="00DF1E9B">
        <w:rPr>
          <w:rFonts w:ascii="Bookman Old Style" w:hAnsi="Bookman Old Style" w:cs="Arial"/>
          <w:spacing w:val="20"/>
          <w:position w:val="2"/>
          <w:sz w:val="22"/>
          <w:szCs w:val="22"/>
        </w:rPr>
        <w:t xml:space="preserve"> (Un mil novecientos sesenta y dos  metros cuadrados).  Matricula Nº 187.139.-</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E) Plano de Mensura Nº 178.900</w:t>
      </w:r>
      <w:r w:rsidRPr="00DF1E9B">
        <w:rPr>
          <w:rFonts w:ascii="Bookman Old Style" w:hAnsi="Bookman Old Style" w:cs="Arial"/>
          <w:spacing w:val="20"/>
          <w:position w:val="2"/>
          <w:sz w:val="22"/>
          <w:szCs w:val="22"/>
        </w:rPr>
        <w:t xml:space="preserve"> – Partida Provincial Nº: 236.632 – Lote: 5 – Localización: PROVINCIA DE ENTRE RIOS – Departamento Paraná – Distrito Sauce -  Municipio de Colonia Avellaneda - Planta Urbana – Concesión 108 – Manzana y 14 -  Lote 5 -  Domicilio Parcelario: calle RENÉ FAVALORO esquina calle ANACLETO MEDINA - Superficie: </w:t>
      </w:r>
      <w:smartTag w:uri="urn:schemas-microsoft-com:office:smarttags" w:element="metricconverter">
        <w:smartTagPr>
          <w:attr w:name="ProductID" w:val="1.422,00 m2"/>
        </w:smartTagPr>
        <w:r w:rsidRPr="00DF1E9B">
          <w:rPr>
            <w:rFonts w:ascii="Bookman Old Style" w:hAnsi="Bookman Old Style" w:cs="Arial"/>
            <w:spacing w:val="20"/>
            <w:position w:val="2"/>
            <w:sz w:val="22"/>
            <w:szCs w:val="22"/>
          </w:rPr>
          <w:t>1.422,00 m2</w:t>
        </w:r>
      </w:smartTag>
      <w:r w:rsidRPr="00DF1E9B">
        <w:rPr>
          <w:rFonts w:ascii="Bookman Old Style" w:hAnsi="Bookman Old Style" w:cs="Arial"/>
          <w:spacing w:val="20"/>
          <w:position w:val="2"/>
          <w:sz w:val="22"/>
          <w:szCs w:val="22"/>
        </w:rPr>
        <w:t xml:space="preserve"> (Un mil cuatrocientos veintidós  metros cuadrados) - Matricula Nº 187.139.- </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 xml:space="preserve">F) Plano de Mensura Nº 178.902 </w:t>
      </w:r>
      <w:r w:rsidRPr="00DF1E9B">
        <w:rPr>
          <w:rFonts w:ascii="Bookman Old Style" w:hAnsi="Bookman Old Style" w:cs="Arial"/>
          <w:spacing w:val="20"/>
          <w:position w:val="2"/>
          <w:sz w:val="22"/>
          <w:szCs w:val="22"/>
        </w:rPr>
        <w:t xml:space="preserve">- Partida Provincial Nº 236.634 - Lote: 7 - Localización: PROVINCIA DE ENTRE RIOS – Departamento Paraná – Distrito Sauce -  Municipio de Colonia Avellaneda - Planta Urbana – Concesión 108 – Manzana 15 - Lote 7 -  Domicilio Parcelario: calle ANACLETO MEDINA esquina calle RENÉ FAVALORO - Superficie: </w:t>
      </w:r>
      <w:smartTag w:uri="urn:schemas-microsoft-com:office:smarttags" w:element="metricconverter">
        <w:smartTagPr>
          <w:attr w:name="ProductID" w:val="1.191,00 m2"/>
        </w:smartTagPr>
        <w:r w:rsidRPr="00DF1E9B">
          <w:rPr>
            <w:rFonts w:ascii="Bookman Old Style" w:hAnsi="Bookman Old Style" w:cs="Arial"/>
            <w:spacing w:val="20"/>
            <w:position w:val="2"/>
            <w:sz w:val="22"/>
            <w:szCs w:val="22"/>
          </w:rPr>
          <w:t>1.191,00 m2</w:t>
        </w:r>
      </w:smartTag>
      <w:r w:rsidRPr="00DF1E9B">
        <w:rPr>
          <w:rFonts w:ascii="Bookman Old Style" w:hAnsi="Bookman Old Style" w:cs="Arial"/>
          <w:spacing w:val="20"/>
          <w:position w:val="2"/>
          <w:sz w:val="22"/>
          <w:szCs w:val="22"/>
        </w:rPr>
        <w:t xml:space="preserve"> (Mil ciento noventa y uno metros cuadrados) - Matricula Nº 187.139.- </w:t>
      </w:r>
    </w:p>
    <w:p w:rsidR="00AD69EF" w:rsidRPr="00DF1E9B" w:rsidRDefault="00AD69EF" w:rsidP="00AD69EF">
      <w:pPr>
        <w:spacing w:line="360" w:lineRule="auto"/>
        <w:jc w:val="both"/>
        <w:rPr>
          <w:rFonts w:ascii="Bookman Old Style" w:hAnsi="Bookman Old Style" w:cs="Arial"/>
          <w:b/>
          <w:spacing w:val="20"/>
          <w:position w:val="2"/>
          <w:sz w:val="22"/>
          <w:szCs w:val="22"/>
        </w:rPr>
      </w:pPr>
      <w:r w:rsidRPr="00DF1E9B">
        <w:rPr>
          <w:rFonts w:ascii="Bookman Old Style" w:hAnsi="Bookman Old Style" w:cs="Arial"/>
          <w:spacing w:val="20"/>
          <w:position w:val="2"/>
          <w:sz w:val="22"/>
          <w:szCs w:val="22"/>
        </w:rPr>
        <w:t xml:space="preserve"> </w:t>
      </w: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G) Plano de Mensura Nº 178.908</w:t>
      </w:r>
      <w:r w:rsidRPr="00DF1E9B">
        <w:rPr>
          <w:rFonts w:ascii="Bookman Old Style" w:hAnsi="Bookman Old Style" w:cs="Arial"/>
          <w:spacing w:val="20"/>
          <w:position w:val="2"/>
          <w:sz w:val="22"/>
          <w:szCs w:val="22"/>
        </w:rPr>
        <w:t xml:space="preserve"> – Partida Provincial Nº: CALLE – Lote: 13 – Localización: PROVINCIA DE ENTRE RIOS – Departamento Paraná – Distrito Sauce - Municipio de Colonia Avellaneda - Planta Urbana – Concesión 108 – Lote 13 -  Superficie: </w:t>
      </w:r>
      <w:smartTag w:uri="urn:schemas-microsoft-com:office:smarttags" w:element="metricconverter">
        <w:smartTagPr>
          <w:attr w:name="ProductID" w:val="27.297,00 m2"/>
        </w:smartTagPr>
        <w:r w:rsidRPr="00DF1E9B">
          <w:rPr>
            <w:rFonts w:ascii="Bookman Old Style" w:hAnsi="Bookman Old Style" w:cs="Arial"/>
            <w:spacing w:val="20"/>
            <w:position w:val="2"/>
            <w:sz w:val="22"/>
            <w:szCs w:val="22"/>
          </w:rPr>
          <w:t>27.297,00 m2</w:t>
        </w:r>
      </w:smartTag>
      <w:r w:rsidRPr="00DF1E9B">
        <w:rPr>
          <w:rFonts w:ascii="Bookman Old Style" w:hAnsi="Bookman Old Style" w:cs="Arial"/>
          <w:spacing w:val="20"/>
          <w:position w:val="2"/>
          <w:sz w:val="22"/>
          <w:szCs w:val="22"/>
        </w:rPr>
        <w:t xml:space="preserve"> (Veintisiete mil doscientos noventa y siete metros cuadrados) -  Matricula Nº 187.139.-</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957F00" w:rsidRDefault="00AD69EF" w:rsidP="00AD69EF">
      <w:pPr>
        <w:spacing w:line="360" w:lineRule="auto"/>
        <w:jc w:val="both"/>
      </w:pPr>
      <w:r w:rsidRPr="00DF1E9B">
        <w:rPr>
          <w:rFonts w:ascii="Bookman Old Style" w:hAnsi="Bookman Old Style" w:cs="Arial"/>
          <w:b/>
          <w:spacing w:val="20"/>
          <w:position w:val="2"/>
          <w:sz w:val="22"/>
          <w:szCs w:val="22"/>
          <w:u w:val="single"/>
        </w:rPr>
        <w:t>H) Plano de Mensura Nº 182.728</w:t>
      </w:r>
      <w:r w:rsidRPr="00DF1E9B">
        <w:rPr>
          <w:rFonts w:ascii="Bookman Old Style" w:hAnsi="Bookman Old Style" w:cs="Arial"/>
          <w:spacing w:val="20"/>
          <w:position w:val="2"/>
          <w:sz w:val="22"/>
          <w:szCs w:val="22"/>
        </w:rPr>
        <w:t xml:space="preserve"> – Partida Provincial Nº: 239.727 – Lote: C – Localización: PROVINCIA DE ENTRE RIOS – Departamento Paraná – Distrito Sauce - Municipio de Colonia Avellaneda - Planta </w:t>
      </w:r>
      <w:r w:rsidR="00957F00">
        <w:object w:dxaOrig="11569" w:dyaOrig="2910">
          <v:shape id="_x0000_i1029" type="#_x0000_t75" style="width:206.25pt;height:43.5pt" o:ole="">
            <v:imagedata r:id="rId6" o:title="" croptop="-266f" cropleft="18f"/>
          </v:shape>
          <o:OLEObject Type="Embed" ProgID="PBrush" ShapeID="_x0000_i1029" DrawAspect="Content" ObjectID="_1625409079" r:id="rId11"/>
        </w:object>
      </w:r>
    </w:p>
    <w:p w:rsidR="00AD69EF" w:rsidRPr="00DF1E9B" w:rsidRDefault="00AD69EF" w:rsidP="00957F00">
      <w:pPr>
        <w:spacing w:line="360" w:lineRule="auto"/>
        <w:jc w:val="both"/>
        <w:rPr>
          <w:rFonts w:ascii="Bookman Old Style" w:hAnsi="Bookman Old Style" w:cs="Arial"/>
          <w:spacing w:val="20"/>
          <w:position w:val="2"/>
          <w:sz w:val="22"/>
          <w:szCs w:val="22"/>
        </w:rPr>
      </w:pPr>
      <w:r w:rsidRPr="00DF1E9B">
        <w:rPr>
          <w:rFonts w:ascii="Bookman Old Style" w:hAnsi="Bookman Old Style" w:cs="Arial"/>
          <w:spacing w:val="20"/>
          <w:position w:val="2"/>
          <w:sz w:val="22"/>
          <w:szCs w:val="22"/>
        </w:rPr>
        <w:t xml:space="preserve">Urbana – Concesión 108 – Manzana 1 – Lote C -  Domicilio Parcelario: calle Miguel Yañez Martin Nº 983, esquina Calle Convención Constituyente 2.008 - Superficie: </w:t>
      </w:r>
      <w:smartTag w:uri="urn:schemas-microsoft-com:office:smarttags" w:element="metricconverter">
        <w:smartTagPr>
          <w:attr w:name="ProductID" w:val="456,86 m2"/>
        </w:smartTagPr>
        <w:r w:rsidRPr="00DF1E9B">
          <w:rPr>
            <w:rFonts w:ascii="Bookman Old Style" w:hAnsi="Bookman Old Style" w:cs="Arial"/>
            <w:spacing w:val="20"/>
            <w:position w:val="2"/>
            <w:sz w:val="22"/>
            <w:szCs w:val="22"/>
          </w:rPr>
          <w:t>456,86 m2</w:t>
        </w:r>
      </w:smartTag>
      <w:r w:rsidRPr="00DF1E9B">
        <w:rPr>
          <w:rFonts w:ascii="Bookman Old Style" w:hAnsi="Bookman Old Style" w:cs="Arial"/>
          <w:spacing w:val="20"/>
          <w:position w:val="2"/>
          <w:sz w:val="22"/>
          <w:szCs w:val="22"/>
        </w:rPr>
        <w:t xml:space="preserve"> (Cuatrocientos cincuenta y seis metros cuadrados, con ochenta y seis decímetros cuadrados)  Exceso </w:t>
      </w:r>
      <w:smartTag w:uri="urn:schemas-microsoft-com:office:smarttags" w:element="metricconverter">
        <w:smartTagPr>
          <w:attr w:name="ProductID" w:val="5,77 m2"/>
        </w:smartTagPr>
        <w:r w:rsidRPr="00DF1E9B">
          <w:rPr>
            <w:rFonts w:ascii="Bookman Old Style" w:hAnsi="Bookman Old Style" w:cs="Arial"/>
            <w:spacing w:val="20"/>
            <w:position w:val="2"/>
            <w:sz w:val="22"/>
            <w:szCs w:val="22"/>
          </w:rPr>
          <w:t>5,77 m2</w:t>
        </w:r>
      </w:smartTag>
      <w:r w:rsidRPr="00DF1E9B">
        <w:rPr>
          <w:rFonts w:ascii="Bookman Old Style" w:hAnsi="Bookman Old Style" w:cs="Arial"/>
          <w:spacing w:val="20"/>
          <w:position w:val="2"/>
          <w:sz w:val="22"/>
          <w:szCs w:val="22"/>
        </w:rPr>
        <w:t xml:space="preserve"> -  Matricula Nº 192.674.-</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I) Plano de Mensura Nº 182.730</w:t>
      </w:r>
      <w:r w:rsidRPr="00DF1E9B">
        <w:rPr>
          <w:rFonts w:ascii="Bookman Old Style" w:hAnsi="Bookman Old Style" w:cs="Arial"/>
          <w:spacing w:val="20"/>
          <w:position w:val="2"/>
          <w:sz w:val="22"/>
          <w:szCs w:val="22"/>
        </w:rPr>
        <w:t xml:space="preserve"> – Partida Provincial Nº: 239.729 – Lote: E – Localización: PROVINCIA DE ENTRE RIOS – Departamento Paraná – Distrito Sauce - Municipio de Colonia Avellaneda - Planta Urbana – Concesión 108 – Manzana 1 – Lote E -  Domicilio Parcelario: calle General Manuel Dorrego Nº 626 esquina Calle Santa María - Superficie: </w:t>
      </w:r>
      <w:smartTag w:uri="urn:schemas-microsoft-com:office:smarttags" w:element="metricconverter">
        <w:smartTagPr>
          <w:attr w:name="ProductID" w:val="225,00 m2"/>
        </w:smartTagPr>
        <w:r w:rsidRPr="00DF1E9B">
          <w:rPr>
            <w:rFonts w:ascii="Bookman Old Style" w:hAnsi="Bookman Old Style" w:cs="Arial"/>
            <w:spacing w:val="20"/>
            <w:position w:val="2"/>
            <w:sz w:val="22"/>
            <w:szCs w:val="22"/>
          </w:rPr>
          <w:t>225,00 m2</w:t>
        </w:r>
      </w:smartTag>
      <w:r w:rsidRPr="00DF1E9B">
        <w:rPr>
          <w:rFonts w:ascii="Bookman Old Style" w:hAnsi="Bookman Old Style" w:cs="Arial"/>
          <w:spacing w:val="20"/>
          <w:position w:val="2"/>
          <w:sz w:val="22"/>
          <w:szCs w:val="22"/>
        </w:rPr>
        <w:t xml:space="preserve"> (Doscientos veinticinco metros cuadrados) Exceso </w:t>
      </w:r>
      <w:smartTag w:uri="urn:schemas-microsoft-com:office:smarttags" w:element="metricconverter">
        <w:smartTagPr>
          <w:attr w:name="ProductID" w:val="2,85 m2"/>
        </w:smartTagPr>
        <w:r w:rsidRPr="00DF1E9B">
          <w:rPr>
            <w:rFonts w:ascii="Bookman Old Style" w:hAnsi="Bookman Old Style" w:cs="Arial"/>
            <w:spacing w:val="20"/>
            <w:position w:val="2"/>
            <w:sz w:val="22"/>
            <w:szCs w:val="22"/>
          </w:rPr>
          <w:t>2,85 m2</w:t>
        </w:r>
      </w:smartTag>
      <w:r w:rsidRPr="00DF1E9B">
        <w:rPr>
          <w:rFonts w:ascii="Bookman Old Style" w:hAnsi="Bookman Old Style" w:cs="Arial"/>
          <w:spacing w:val="20"/>
          <w:position w:val="2"/>
          <w:sz w:val="22"/>
          <w:szCs w:val="22"/>
        </w:rPr>
        <w:t xml:space="preserve"> -  Matricula Nº 192.677.-</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J) Plano de Mensura Nº 182.735</w:t>
      </w:r>
      <w:r w:rsidRPr="00DF1E9B">
        <w:rPr>
          <w:rFonts w:ascii="Bookman Old Style" w:hAnsi="Bookman Old Style" w:cs="Arial"/>
          <w:spacing w:val="20"/>
          <w:position w:val="2"/>
          <w:sz w:val="22"/>
          <w:szCs w:val="22"/>
        </w:rPr>
        <w:t xml:space="preserve"> – Partida Provincial Nº: 31.077 – Lote: F – Localización: PROVINCIA DE ENTRE RIOS – Departamento Paraná – Distrito Sauce - Municipio de Colonia Avellaneda - Planta Urbana – Concesión 108 – Manzana 1 – Lote F -  Domicilio Parcelario: Calle Santa María Nº 2.215 - Superficie: </w:t>
      </w:r>
      <w:smartTag w:uri="urn:schemas-microsoft-com:office:smarttags" w:element="metricconverter">
        <w:smartTagPr>
          <w:attr w:name="ProductID" w:val="225,00 m2"/>
        </w:smartTagPr>
        <w:r w:rsidRPr="00DF1E9B">
          <w:rPr>
            <w:rFonts w:ascii="Bookman Old Style" w:hAnsi="Bookman Old Style" w:cs="Arial"/>
            <w:spacing w:val="20"/>
            <w:position w:val="2"/>
            <w:sz w:val="22"/>
            <w:szCs w:val="22"/>
          </w:rPr>
          <w:t>225,00 m2</w:t>
        </w:r>
      </w:smartTag>
      <w:r w:rsidRPr="00DF1E9B">
        <w:rPr>
          <w:rFonts w:ascii="Bookman Old Style" w:hAnsi="Bookman Old Style" w:cs="Arial"/>
          <w:spacing w:val="20"/>
          <w:position w:val="2"/>
          <w:sz w:val="22"/>
          <w:szCs w:val="22"/>
        </w:rPr>
        <w:t xml:space="preserve"> (Doscientos veinticinco metros cuadrados) Exceso </w:t>
      </w:r>
      <w:smartTag w:uri="urn:schemas-microsoft-com:office:smarttags" w:element="metricconverter">
        <w:smartTagPr>
          <w:attr w:name="ProductID" w:val="2,84 m2"/>
        </w:smartTagPr>
        <w:r w:rsidRPr="00DF1E9B">
          <w:rPr>
            <w:rFonts w:ascii="Bookman Old Style" w:hAnsi="Bookman Old Style" w:cs="Arial"/>
            <w:spacing w:val="20"/>
            <w:position w:val="2"/>
            <w:sz w:val="22"/>
            <w:szCs w:val="22"/>
          </w:rPr>
          <w:t>2,84 m2</w:t>
        </w:r>
      </w:smartTag>
      <w:r w:rsidRPr="00DF1E9B">
        <w:rPr>
          <w:rFonts w:ascii="Bookman Old Style" w:hAnsi="Bookman Old Style" w:cs="Arial"/>
          <w:spacing w:val="20"/>
          <w:position w:val="2"/>
          <w:sz w:val="22"/>
          <w:szCs w:val="22"/>
        </w:rPr>
        <w:t xml:space="preserve"> -  Matricula Nº 192.676.- Observaciones: Este lote será afectado por servidumbre para el funcionamiento de un transformador de energía eléctrica.-</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K) Plano de Mensura Nº 192.182</w:t>
      </w:r>
      <w:r w:rsidRPr="00DF1E9B">
        <w:rPr>
          <w:rFonts w:ascii="Bookman Old Style" w:hAnsi="Bookman Old Style" w:cs="Arial"/>
          <w:spacing w:val="20"/>
          <w:position w:val="2"/>
          <w:sz w:val="22"/>
          <w:szCs w:val="22"/>
        </w:rPr>
        <w:t xml:space="preserve"> – Partida Provincial Nº: 35.608 – Lote: CALLE – Localización: PROVINCIA DE ENTRE RIOS – Departamento Paraná – Distrito Sauce - Municipio de Colonia Avellaneda – Planta Urbana - Domicilio Parcelario: LOTE CALLE - Superficie: </w:t>
      </w:r>
      <w:smartTag w:uri="urn:schemas-microsoft-com:office:smarttags" w:element="metricconverter">
        <w:smartTagPr>
          <w:attr w:name="ProductID" w:val="28.818,99 m2"/>
        </w:smartTagPr>
        <w:r w:rsidRPr="00DF1E9B">
          <w:rPr>
            <w:rFonts w:ascii="Bookman Old Style" w:hAnsi="Bookman Old Style" w:cs="Arial"/>
            <w:spacing w:val="20"/>
            <w:position w:val="2"/>
            <w:sz w:val="22"/>
            <w:szCs w:val="22"/>
          </w:rPr>
          <w:t>28.818,99 m2</w:t>
        </w:r>
      </w:smartTag>
      <w:r w:rsidRPr="00DF1E9B">
        <w:rPr>
          <w:rFonts w:ascii="Bookman Old Style" w:hAnsi="Bookman Old Style" w:cs="Arial"/>
          <w:spacing w:val="20"/>
          <w:position w:val="2"/>
          <w:sz w:val="22"/>
          <w:szCs w:val="22"/>
        </w:rPr>
        <w:t xml:space="preserve"> (Veintiocho mil ochocientos dieciocho metros cuadrados, con noventa y nueve decímetros cuadrados) -  Matricula Nº 186.283.-</w:t>
      </w:r>
    </w:p>
    <w:p w:rsidR="00AD69EF" w:rsidRPr="00DF1E9B" w:rsidRDefault="00AD69EF" w:rsidP="00AD69EF">
      <w:pPr>
        <w:spacing w:line="360" w:lineRule="auto"/>
        <w:jc w:val="both"/>
        <w:rPr>
          <w:rFonts w:ascii="Bookman Old Style" w:hAnsi="Bookman Old Style" w:cs="Arial"/>
          <w:spacing w:val="20"/>
          <w:position w:val="2"/>
          <w:sz w:val="22"/>
          <w:szCs w:val="22"/>
        </w:rPr>
      </w:pPr>
    </w:p>
    <w:p w:rsidR="00AD69EF"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L) Plano de Mensura Nº 192.183</w:t>
      </w:r>
      <w:r w:rsidRPr="00DF1E9B">
        <w:rPr>
          <w:rFonts w:ascii="Bookman Old Style" w:hAnsi="Bookman Old Style" w:cs="Arial"/>
          <w:spacing w:val="20"/>
          <w:position w:val="2"/>
          <w:sz w:val="22"/>
          <w:szCs w:val="22"/>
        </w:rPr>
        <w:t xml:space="preserve"> – Partida Provincial Nº: 247.384 – Lote: A – Localización: PROVINCIA DE ENTRE RIOS – Departamento </w:t>
      </w:r>
    </w:p>
    <w:p w:rsidR="00AD69EF" w:rsidRDefault="00AD69EF" w:rsidP="00AD69EF">
      <w:pPr>
        <w:spacing w:line="360" w:lineRule="auto"/>
        <w:jc w:val="both"/>
        <w:rPr>
          <w:rFonts w:ascii="Bookman Old Style" w:hAnsi="Bookman Old Style" w:cs="Arial"/>
          <w:spacing w:val="20"/>
          <w:position w:val="2"/>
          <w:sz w:val="22"/>
          <w:szCs w:val="22"/>
        </w:rPr>
      </w:pPr>
    </w:p>
    <w:p w:rsidR="00AD69EF" w:rsidRDefault="00AD69EF" w:rsidP="00AD69EF">
      <w:pPr>
        <w:spacing w:line="360" w:lineRule="auto"/>
        <w:jc w:val="both"/>
        <w:rPr>
          <w:rFonts w:ascii="Bookman Old Style" w:hAnsi="Bookman Old Style" w:cs="Arial"/>
          <w:spacing w:val="20"/>
          <w:position w:val="2"/>
          <w:sz w:val="22"/>
          <w:szCs w:val="22"/>
        </w:rPr>
      </w:pPr>
      <w:r>
        <w:object w:dxaOrig="11569" w:dyaOrig="2910">
          <v:shape id="_x0000_i1030" type="#_x0000_t75" style="width:206.25pt;height:43.5pt" o:ole="">
            <v:imagedata r:id="rId6" o:title="" croptop="-266f" cropleft="18f"/>
          </v:shape>
          <o:OLEObject Type="Embed" ProgID="PBrush" ShapeID="_x0000_i1030" DrawAspect="Content" ObjectID="_1625409080" r:id="rId12"/>
        </w:object>
      </w: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spacing w:val="20"/>
          <w:position w:val="2"/>
          <w:sz w:val="22"/>
          <w:szCs w:val="22"/>
        </w:rPr>
        <w:t xml:space="preserve">Paraná – Distrito Sauce - Municipio de Colonia Avellaneda – Planta Urbana - Manzana 27 -  Domicilio Parcelario: Avenida Convención Constituyentes S/N - Superficie: </w:t>
      </w:r>
      <w:smartTag w:uri="urn:schemas-microsoft-com:office:smarttags" w:element="metricconverter">
        <w:smartTagPr>
          <w:attr w:name="ProductID" w:val="4.000,90 m2"/>
        </w:smartTagPr>
        <w:r w:rsidRPr="00DF1E9B">
          <w:rPr>
            <w:rFonts w:ascii="Bookman Old Style" w:hAnsi="Bookman Old Style" w:cs="Arial"/>
            <w:spacing w:val="20"/>
            <w:position w:val="2"/>
            <w:sz w:val="22"/>
            <w:szCs w:val="22"/>
          </w:rPr>
          <w:t>4.000,90 m2</w:t>
        </w:r>
      </w:smartTag>
      <w:r w:rsidRPr="00DF1E9B">
        <w:rPr>
          <w:rFonts w:ascii="Bookman Old Style" w:hAnsi="Bookman Old Style" w:cs="Arial"/>
          <w:spacing w:val="20"/>
          <w:position w:val="2"/>
          <w:sz w:val="22"/>
          <w:szCs w:val="22"/>
        </w:rPr>
        <w:t xml:space="preserve"> (Cuatro mil metros cuadrados, con noventa decímetros cuadrados) -  Matricula Nº 186.283.-</w:t>
      </w:r>
    </w:p>
    <w:p w:rsidR="00AD69EF" w:rsidRPr="00DF1E9B" w:rsidRDefault="00AD69EF" w:rsidP="00AD69EF">
      <w:pPr>
        <w:spacing w:line="360" w:lineRule="auto"/>
        <w:jc w:val="both"/>
        <w:rPr>
          <w:rFonts w:ascii="Bookman Old Style" w:hAnsi="Bookman Old Style" w:cs="Arial"/>
          <w:spacing w:val="20"/>
          <w:position w:val="2"/>
          <w:sz w:val="22"/>
          <w:szCs w:val="22"/>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M) Plano de Mensura Nº 195.816</w:t>
      </w:r>
      <w:r w:rsidRPr="00DF1E9B">
        <w:rPr>
          <w:rFonts w:ascii="Bookman Old Style" w:hAnsi="Bookman Old Style" w:cs="Arial"/>
          <w:spacing w:val="20"/>
          <w:position w:val="2"/>
          <w:sz w:val="22"/>
          <w:szCs w:val="22"/>
        </w:rPr>
        <w:t xml:space="preserve"> – Partida Provincial Nº: 250.700 – Lote: 1 – Localización: PROVINCIA DE ENTRE RIOS – Departamento Paraná – Distrito Sauce - Municipio de Colonia Avellaneda - Planta Urbana – Concesión 108 – Manzana 1 – Lote 1 - Superficie: </w:t>
      </w:r>
      <w:smartTag w:uri="urn:schemas-microsoft-com:office:smarttags" w:element="metricconverter">
        <w:smartTagPr>
          <w:attr w:name="ProductID" w:val="10.110,18 m2"/>
        </w:smartTagPr>
        <w:r w:rsidRPr="00DF1E9B">
          <w:rPr>
            <w:rFonts w:ascii="Bookman Old Style" w:hAnsi="Bookman Old Style" w:cs="Arial"/>
            <w:spacing w:val="20"/>
            <w:position w:val="2"/>
            <w:sz w:val="22"/>
            <w:szCs w:val="22"/>
          </w:rPr>
          <w:t>10.110,18 m2</w:t>
        </w:r>
      </w:smartTag>
      <w:r w:rsidRPr="00DF1E9B">
        <w:rPr>
          <w:rFonts w:ascii="Bookman Old Style" w:hAnsi="Bookman Old Style" w:cs="Arial"/>
          <w:spacing w:val="20"/>
          <w:position w:val="2"/>
          <w:sz w:val="22"/>
          <w:szCs w:val="22"/>
        </w:rPr>
        <w:t xml:space="preserve"> (Diez mil ciento diez metros cuadrados con dieciocho decímetros cuadrados) Exceso </w:t>
      </w:r>
      <w:smartTag w:uri="urn:schemas-microsoft-com:office:smarttags" w:element="metricconverter">
        <w:smartTagPr>
          <w:attr w:name="ProductID" w:val="604,03 m2"/>
        </w:smartTagPr>
        <w:r w:rsidRPr="00DF1E9B">
          <w:rPr>
            <w:rFonts w:ascii="Bookman Old Style" w:hAnsi="Bookman Old Style" w:cs="Arial"/>
            <w:spacing w:val="20"/>
            <w:position w:val="2"/>
            <w:sz w:val="22"/>
            <w:szCs w:val="22"/>
          </w:rPr>
          <w:t>604,03 m2</w:t>
        </w:r>
      </w:smartTag>
      <w:r w:rsidRPr="00DF1E9B">
        <w:rPr>
          <w:rFonts w:ascii="Bookman Old Style" w:hAnsi="Bookman Old Style" w:cs="Arial"/>
          <w:spacing w:val="20"/>
          <w:position w:val="2"/>
          <w:sz w:val="22"/>
          <w:szCs w:val="22"/>
        </w:rPr>
        <w:t xml:space="preserve"> -  Matricula Nº 192.678 y Nº192.675.-</w:t>
      </w:r>
    </w:p>
    <w:p w:rsidR="00AD69EF" w:rsidRPr="00DF1E9B" w:rsidRDefault="00AD69EF" w:rsidP="00AD69EF">
      <w:pPr>
        <w:spacing w:line="360" w:lineRule="auto"/>
        <w:jc w:val="both"/>
        <w:rPr>
          <w:rFonts w:ascii="Bookman Old Style" w:hAnsi="Bookman Old Style" w:cs="Arial"/>
          <w:spacing w:val="20"/>
          <w:position w:val="2"/>
          <w:sz w:val="22"/>
          <w:szCs w:val="22"/>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N) Plano de Mensura Nº 195.817</w:t>
      </w:r>
      <w:r w:rsidRPr="00DF1E9B">
        <w:rPr>
          <w:rFonts w:ascii="Bookman Old Style" w:hAnsi="Bookman Old Style" w:cs="Arial"/>
          <w:spacing w:val="20"/>
          <w:position w:val="2"/>
          <w:sz w:val="22"/>
          <w:szCs w:val="22"/>
        </w:rPr>
        <w:t xml:space="preserve"> – Partida Provincial Nº: 250.701 – Lote: 2 – Localización: PROVINCIA DE ENTRE RIOS – Departamento Paraná – Distrito Sauce - Municipio de Colonia Avellaneda - Planta Urbana – Concesión 108 – Manzana 1 – Lote 2 - Superficie: </w:t>
      </w:r>
      <w:smartTag w:uri="urn:schemas-microsoft-com:office:smarttags" w:element="metricconverter">
        <w:smartTagPr>
          <w:attr w:name="ProductID" w:val="10.608,10 m2"/>
        </w:smartTagPr>
        <w:r w:rsidRPr="00DF1E9B">
          <w:rPr>
            <w:rFonts w:ascii="Bookman Old Style" w:hAnsi="Bookman Old Style" w:cs="Arial"/>
            <w:spacing w:val="20"/>
            <w:position w:val="2"/>
            <w:sz w:val="22"/>
            <w:szCs w:val="22"/>
          </w:rPr>
          <w:t>10.608,10 m2</w:t>
        </w:r>
      </w:smartTag>
      <w:r w:rsidRPr="00DF1E9B">
        <w:rPr>
          <w:rFonts w:ascii="Bookman Old Style" w:hAnsi="Bookman Old Style" w:cs="Arial"/>
          <w:spacing w:val="20"/>
          <w:position w:val="2"/>
          <w:sz w:val="22"/>
          <w:szCs w:val="22"/>
        </w:rPr>
        <w:t xml:space="preserve"> (Diez mil seiscientos ocho metros cuadrados con diez decímetros cuadrados) Exceso </w:t>
      </w:r>
      <w:smartTag w:uri="urn:schemas-microsoft-com:office:smarttags" w:element="metricconverter">
        <w:smartTagPr>
          <w:attr w:name="ProductID" w:val="626,11 m2"/>
        </w:smartTagPr>
        <w:r w:rsidRPr="00DF1E9B">
          <w:rPr>
            <w:rFonts w:ascii="Bookman Old Style" w:hAnsi="Bookman Old Style" w:cs="Arial"/>
            <w:spacing w:val="20"/>
            <w:position w:val="2"/>
            <w:sz w:val="22"/>
            <w:szCs w:val="22"/>
          </w:rPr>
          <w:t>626,11 m2</w:t>
        </w:r>
      </w:smartTag>
      <w:r w:rsidRPr="00DF1E9B">
        <w:rPr>
          <w:rFonts w:ascii="Bookman Old Style" w:hAnsi="Bookman Old Style" w:cs="Arial"/>
          <w:spacing w:val="20"/>
          <w:position w:val="2"/>
          <w:sz w:val="22"/>
          <w:szCs w:val="22"/>
        </w:rPr>
        <w:t xml:space="preserve"> -  Matricula Nº 192.675 y Nº 192.678.-</w:t>
      </w:r>
    </w:p>
    <w:p w:rsidR="00AD69EF" w:rsidRPr="00DF1E9B" w:rsidRDefault="00AD69EF" w:rsidP="00AD69EF">
      <w:pPr>
        <w:spacing w:line="360" w:lineRule="auto"/>
        <w:jc w:val="both"/>
        <w:rPr>
          <w:rFonts w:ascii="Bookman Old Style" w:hAnsi="Bookman Old Style" w:cs="Arial"/>
          <w:spacing w:val="20"/>
          <w:position w:val="2"/>
          <w:sz w:val="22"/>
          <w:szCs w:val="22"/>
        </w:rPr>
      </w:pP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Ñ) Plano de Mensura Nº 195.818</w:t>
      </w:r>
      <w:r w:rsidRPr="00DF1E9B">
        <w:rPr>
          <w:rFonts w:ascii="Bookman Old Style" w:hAnsi="Bookman Old Style" w:cs="Arial"/>
          <w:spacing w:val="20"/>
          <w:position w:val="2"/>
          <w:sz w:val="22"/>
          <w:szCs w:val="22"/>
        </w:rPr>
        <w:t xml:space="preserve"> – Partida Provincial Nº: 250.702 – Lote: 3 – Localización: PROVINCIA DE ENTRE RIOS – Departamento Paraná – Distrito Sauce - Municipio de Colonia Avellaneda - Planta Urbana – Concesión 108 – Manzana 1 – Lote 3 - Superficie: </w:t>
      </w:r>
      <w:smartTag w:uri="urn:schemas-microsoft-com:office:smarttags" w:element="metricconverter">
        <w:smartTagPr>
          <w:attr w:name="ProductID" w:val="7.371,28 m2"/>
        </w:smartTagPr>
        <w:r w:rsidRPr="00DF1E9B">
          <w:rPr>
            <w:rFonts w:ascii="Bookman Old Style" w:hAnsi="Bookman Old Style" w:cs="Arial"/>
            <w:spacing w:val="20"/>
            <w:position w:val="2"/>
            <w:sz w:val="22"/>
            <w:szCs w:val="22"/>
          </w:rPr>
          <w:t>7.371,28 m2</w:t>
        </w:r>
      </w:smartTag>
      <w:r w:rsidRPr="00DF1E9B">
        <w:rPr>
          <w:rFonts w:ascii="Bookman Old Style" w:hAnsi="Bookman Old Style" w:cs="Arial"/>
          <w:spacing w:val="20"/>
          <w:position w:val="2"/>
          <w:sz w:val="22"/>
          <w:szCs w:val="22"/>
        </w:rPr>
        <w:t xml:space="preserve"> (siete mil trescientos setenta y un metros cuadrados con veintiocho decímetros cuadrados) Exceso </w:t>
      </w:r>
      <w:smartTag w:uri="urn:schemas-microsoft-com:office:smarttags" w:element="metricconverter">
        <w:smartTagPr>
          <w:attr w:name="ProductID" w:val="417,52 m2"/>
        </w:smartTagPr>
        <w:r w:rsidRPr="00DF1E9B">
          <w:rPr>
            <w:rFonts w:ascii="Bookman Old Style" w:hAnsi="Bookman Old Style" w:cs="Arial"/>
            <w:spacing w:val="20"/>
            <w:position w:val="2"/>
            <w:sz w:val="22"/>
            <w:szCs w:val="22"/>
          </w:rPr>
          <w:t>417,52 m2</w:t>
        </w:r>
      </w:smartTag>
      <w:r w:rsidRPr="00DF1E9B">
        <w:rPr>
          <w:rFonts w:ascii="Bookman Old Style" w:hAnsi="Bookman Old Style" w:cs="Arial"/>
          <w:spacing w:val="20"/>
          <w:position w:val="2"/>
          <w:sz w:val="22"/>
          <w:szCs w:val="22"/>
        </w:rPr>
        <w:t xml:space="preserve"> -  Matricula Nº192.675.-</w:t>
      </w:r>
    </w:p>
    <w:p w:rsidR="00AD69EF" w:rsidRPr="00DF1E9B" w:rsidRDefault="00AD69EF" w:rsidP="00AD69EF">
      <w:pPr>
        <w:spacing w:line="360" w:lineRule="auto"/>
        <w:jc w:val="both"/>
        <w:rPr>
          <w:rFonts w:ascii="Bookman Old Style" w:hAnsi="Bookman Old Style" w:cs="Arial"/>
          <w:b/>
          <w:spacing w:val="20"/>
          <w:position w:val="2"/>
          <w:sz w:val="22"/>
          <w:szCs w:val="22"/>
          <w:u w:val="single"/>
        </w:rPr>
      </w:pPr>
    </w:p>
    <w:p w:rsidR="00AD69EF" w:rsidRPr="00DF1E9B" w:rsidRDefault="00AD69EF" w:rsidP="00AD69EF">
      <w:pPr>
        <w:spacing w:line="360" w:lineRule="auto"/>
        <w:jc w:val="both"/>
        <w:rPr>
          <w:rFonts w:ascii="Bookman Old Style" w:hAnsi="Bookman Old Style" w:cs="Arial"/>
          <w:spacing w:val="20"/>
          <w:position w:val="2"/>
          <w:sz w:val="22"/>
          <w:szCs w:val="22"/>
        </w:rPr>
      </w:pPr>
    </w:p>
    <w:p w:rsidR="00AD69EF"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b/>
          <w:spacing w:val="20"/>
          <w:position w:val="2"/>
          <w:sz w:val="22"/>
          <w:szCs w:val="22"/>
          <w:u w:val="single"/>
        </w:rPr>
        <w:t>O) Plano de Mensura Nº 200.850</w:t>
      </w:r>
      <w:r w:rsidRPr="00DF1E9B">
        <w:rPr>
          <w:rFonts w:ascii="Bookman Old Style" w:hAnsi="Bookman Old Style" w:cs="Arial"/>
          <w:spacing w:val="20"/>
          <w:position w:val="2"/>
          <w:sz w:val="22"/>
          <w:szCs w:val="22"/>
        </w:rPr>
        <w:t xml:space="preserve"> – Partida Provincial Nº: 256.889 – Lote: 8 – Localización: PROVINCIA DE ENTRE RIOS – Departamento Paraná – Distrito Sauce - Municipio de Colonia Avellaneda - Planta </w:t>
      </w:r>
    </w:p>
    <w:p w:rsidR="00AD69EF" w:rsidRDefault="00AD69EF" w:rsidP="00AD69EF">
      <w:pPr>
        <w:spacing w:line="360" w:lineRule="auto"/>
        <w:jc w:val="both"/>
        <w:rPr>
          <w:rFonts w:ascii="Bookman Old Style" w:hAnsi="Bookman Old Style" w:cs="Arial"/>
          <w:spacing w:val="20"/>
          <w:position w:val="2"/>
          <w:sz w:val="22"/>
          <w:szCs w:val="22"/>
        </w:rPr>
      </w:pPr>
    </w:p>
    <w:p w:rsidR="00AD69EF" w:rsidRDefault="00AD69EF" w:rsidP="00AD69EF">
      <w:pPr>
        <w:spacing w:line="360" w:lineRule="auto"/>
        <w:jc w:val="both"/>
        <w:rPr>
          <w:rFonts w:ascii="Bookman Old Style" w:hAnsi="Bookman Old Style" w:cs="Arial"/>
          <w:spacing w:val="20"/>
          <w:position w:val="2"/>
          <w:sz w:val="22"/>
          <w:szCs w:val="22"/>
        </w:rPr>
      </w:pPr>
      <w:r>
        <w:object w:dxaOrig="11569" w:dyaOrig="2910">
          <v:shape id="_x0000_i1031" type="#_x0000_t75" style="width:206.25pt;height:43.5pt" o:ole="">
            <v:imagedata r:id="rId6" o:title="" croptop="-266f" cropleft="18f"/>
          </v:shape>
          <o:OLEObject Type="Embed" ProgID="PBrush" ShapeID="_x0000_i1031" DrawAspect="Content" ObjectID="_1625409081" r:id="rId13"/>
        </w:object>
      </w:r>
    </w:p>
    <w:p w:rsidR="00AD69EF" w:rsidRPr="00DF1E9B" w:rsidRDefault="00AD69EF" w:rsidP="00AD69EF">
      <w:pPr>
        <w:spacing w:line="360" w:lineRule="auto"/>
        <w:jc w:val="both"/>
        <w:rPr>
          <w:rFonts w:ascii="Bookman Old Style" w:hAnsi="Bookman Old Style" w:cs="Arial"/>
          <w:spacing w:val="20"/>
          <w:position w:val="2"/>
          <w:sz w:val="22"/>
          <w:szCs w:val="22"/>
        </w:rPr>
      </w:pPr>
      <w:r w:rsidRPr="00DF1E9B">
        <w:rPr>
          <w:rFonts w:ascii="Bookman Old Style" w:hAnsi="Bookman Old Style" w:cs="Arial"/>
          <w:spacing w:val="20"/>
          <w:position w:val="2"/>
          <w:sz w:val="22"/>
          <w:szCs w:val="22"/>
        </w:rPr>
        <w:t xml:space="preserve">Urbana – Concesión 108 – Manzana 3 – Lote 8 -  Domicilio Parcelario: calle CONVENCION CONSTITUYENTE 2.008 Nº 2.560  - Superficie: </w:t>
      </w:r>
      <w:smartTag w:uri="urn:schemas-microsoft-com:office:smarttags" w:element="metricconverter">
        <w:smartTagPr>
          <w:attr w:name="ProductID" w:val="242,04 m2"/>
        </w:smartTagPr>
        <w:r w:rsidRPr="00DF1E9B">
          <w:rPr>
            <w:rFonts w:ascii="Bookman Old Style" w:hAnsi="Bookman Old Style" w:cs="Arial"/>
            <w:spacing w:val="20"/>
            <w:position w:val="2"/>
            <w:sz w:val="22"/>
            <w:szCs w:val="22"/>
          </w:rPr>
          <w:t>242,04 m2</w:t>
        </w:r>
      </w:smartTag>
      <w:r w:rsidRPr="00DF1E9B">
        <w:rPr>
          <w:rFonts w:ascii="Bookman Old Style" w:hAnsi="Bookman Old Style" w:cs="Arial"/>
          <w:spacing w:val="20"/>
          <w:position w:val="2"/>
          <w:sz w:val="22"/>
          <w:szCs w:val="22"/>
        </w:rPr>
        <w:t xml:space="preserve"> (Doscientos cuarenta y dos metros cuadrados, con cuatro decímetros cuadrados) -  Matricula Nº 192.675.-</w:t>
      </w:r>
    </w:p>
    <w:p w:rsidR="00AD69EF" w:rsidRPr="00DF1E9B" w:rsidRDefault="00AD69EF" w:rsidP="00AD69EF">
      <w:pPr>
        <w:shd w:val="clear" w:color="auto" w:fill="FFFFFF"/>
        <w:ind w:right="44"/>
        <w:jc w:val="both"/>
        <w:rPr>
          <w:rFonts w:ascii="Bookman Old Style" w:hAnsi="Bookman Old Style" w:cs="Arial"/>
          <w:b/>
          <w:color w:val="000000"/>
          <w:sz w:val="22"/>
          <w:szCs w:val="22"/>
        </w:rPr>
      </w:pPr>
    </w:p>
    <w:p w:rsidR="00AD69EF" w:rsidRPr="00DF1E9B" w:rsidRDefault="00AD69EF" w:rsidP="00AD69EF">
      <w:pPr>
        <w:shd w:val="clear" w:color="auto" w:fill="FFFFFF"/>
        <w:ind w:right="44"/>
        <w:jc w:val="both"/>
        <w:rPr>
          <w:rFonts w:ascii="Bookman Old Style" w:hAnsi="Bookman Old Style" w:cs="Arial"/>
          <w:b/>
          <w:color w:val="000000"/>
          <w:sz w:val="22"/>
          <w:szCs w:val="22"/>
        </w:rPr>
      </w:pPr>
      <w:r w:rsidRPr="00DF1E9B">
        <w:rPr>
          <w:rFonts w:ascii="Bookman Old Style" w:hAnsi="Bookman Old Style" w:cs="Arial"/>
          <w:b/>
          <w:color w:val="000000"/>
          <w:sz w:val="22"/>
          <w:szCs w:val="22"/>
        </w:rPr>
        <w:t xml:space="preserve">Los Límites y Linderos se encuentran plasmados en las respectivas fichas para </w:t>
      </w:r>
      <w:smartTag w:uri="urn:schemas-microsoft-com:office:smarttags" w:element="PersonName">
        <w:smartTagPr>
          <w:attr w:name="ProductID" w:val="la Transferencia"/>
        </w:smartTagPr>
        <w:r w:rsidRPr="00DF1E9B">
          <w:rPr>
            <w:rFonts w:ascii="Bookman Old Style" w:hAnsi="Bookman Old Style" w:cs="Arial"/>
            <w:b/>
            <w:color w:val="000000"/>
            <w:sz w:val="22"/>
            <w:szCs w:val="22"/>
          </w:rPr>
          <w:t>la Transferencia</w:t>
        </w:r>
      </w:smartTag>
      <w:r w:rsidRPr="00DF1E9B">
        <w:rPr>
          <w:rFonts w:ascii="Bookman Old Style" w:hAnsi="Bookman Old Style" w:cs="Arial"/>
          <w:b/>
          <w:color w:val="000000"/>
          <w:sz w:val="22"/>
          <w:szCs w:val="22"/>
        </w:rPr>
        <w:t xml:space="preserve"> de Inmuebles debidamente aprobadas, los que se dan aquí por reproducidos.- </w:t>
      </w:r>
    </w:p>
    <w:p w:rsidR="003870C1" w:rsidRPr="00FA5AA0" w:rsidRDefault="003870C1" w:rsidP="003870C1">
      <w:pPr>
        <w:widowControl/>
        <w:spacing w:before="100" w:beforeAutospacing="1" w:after="100" w:afterAutospacing="1" w:line="360" w:lineRule="auto"/>
        <w:jc w:val="both"/>
        <w:rPr>
          <w:rFonts w:ascii="Bookman Old Style" w:hAnsi="Bookman Old Style"/>
          <w:i/>
          <w:snapToGrid/>
          <w:sz w:val="22"/>
          <w:szCs w:val="22"/>
        </w:rPr>
      </w:pPr>
    </w:p>
    <w:p w:rsidR="00AD69EF" w:rsidRPr="00AD69EF" w:rsidRDefault="00071B6A" w:rsidP="00AD69EF">
      <w:pPr>
        <w:spacing w:line="360" w:lineRule="auto"/>
        <w:ind w:right="-51"/>
        <w:jc w:val="both"/>
        <w:rPr>
          <w:rFonts w:ascii="Bookman Old Style" w:hAnsi="Bookman Old Style"/>
          <w:snapToGrid/>
          <w:sz w:val="22"/>
          <w:szCs w:val="22"/>
        </w:rPr>
      </w:pPr>
      <w:r w:rsidRPr="00071B6A">
        <w:rPr>
          <w:rFonts w:ascii="Bookman Old Style" w:hAnsi="Bookman Old Style"/>
          <w:b/>
          <w:bCs/>
          <w:snapToGrid/>
          <w:sz w:val="22"/>
          <w:szCs w:val="22"/>
          <w:u w:val="single"/>
        </w:rPr>
        <w:t xml:space="preserve">Artículo </w:t>
      </w:r>
      <w:r w:rsidR="003870C1">
        <w:rPr>
          <w:rFonts w:ascii="Bookman Old Style" w:hAnsi="Bookman Old Style"/>
          <w:b/>
          <w:bCs/>
          <w:snapToGrid/>
          <w:sz w:val="22"/>
          <w:szCs w:val="22"/>
          <w:u w:val="single"/>
        </w:rPr>
        <w:t>2</w:t>
      </w:r>
      <w:r w:rsidRPr="00071B6A">
        <w:rPr>
          <w:rFonts w:ascii="Bookman Old Style" w:hAnsi="Bookman Old Style"/>
          <w:b/>
          <w:bCs/>
          <w:snapToGrid/>
          <w:sz w:val="22"/>
          <w:szCs w:val="22"/>
          <w:u w:val="single"/>
        </w:rPr>
        <w:t>º</w:t>
      </w:r>
      <w:r w:rsidRPr="00071B6A">
        <w:rPr>
          <w:rFonts w:ascii="Bookman Old Style" w:hAnsi="Bookman Old Style"/>
          <w:snapToGrid/>
          <w:sz w:val="22"/>
          <w:szCs w:val="22"/>
        </w:rPr>
        <w:t xml:space="preserve">: </w:t>
      </w:r>
      <w:smartTag w:uri="urn:schemas-microsoft-com:office:smarttags" w:element="PersonName">
        <w:smartTagPr>
          <w:attr w:name="ProductID" w:val="La Donaci￳n"/>
        </w:smartTagPr>
        <w:r w:rsidR="00AD69EF" w:rsidRPr="00AD69EF">
          <w:rPr>
            <w:rFonts w:ascii="Bookman Old Style" w:hAnsi="Bookman Old Style"/>
            <w:snapToGrid/>
            <w:sz w:val="22"/>
            <w:szCs w:val="22"/>
          </w:rPr>
          <w:t>La Donación</w:t>
        </w:r>
      </w:smartTag>
      <w:r w:rsidR="00AD69EF" w:rsidRPr="00AD69EF">
        <w:rPr>
          <w:rFonts w:ascii="Bookman Old Style" w:hAnsi="Bookman Old Style"/>
          <w:snapToGrid/>
          <w:sz w:val="22"/>
          <w:szCs w:val="22"/>
        </w:rPr>
        <w:t xml:space="preserve"> autorizada se realizará con el Cargo de que el Municipio de Colonia Avellaneda destine los Inmuebles, Planos de Mensura Nº 178.908, Nº 177.331, Nº 192.182, Nº 195.816, Nº 195.817 y Nº </w:t>
      </w:r>
      <w:smartTag w:uri="urn:schemas-microsoft-com:office:smarttags" w:element="metricconverter">
        <w:smartTagPr>
          <w:attr w:name="ProductID" w:val="195818 a"/>
        </w:smartTagPr>
        <w:r w:rsidR="00AD69EF" w:rsidRPr="00AD69EF">
          <w:rPr>
            <w:rFonts w:ascii="Bookman Old Style" w:hAnsi="Bookman Old Style"/>
            <w:snapToGrid/>
            <w:sz w:val="22"/>
            <w:szCs w:val="22"/>
          </w:rPr>
          <w:t>195818 a</w:t>
        </w:r>
      </w:smartTag>
      <w:r w:rsidR="00AD69EF" w:rsidRPr="00AD69EF">
        <w:rPr>
          <w:rFonts w:ascii="Bookman Old Style" w:hAnsi="Bookman Old Style"/>
          <w:snapToGrid/>
          <w:sz w:val="22"/>
          <w:szCs w:val="22"/>
        </w:rPr>
        <w:t xml:space="preserve"> “Calle Pública y Ochavas”, los Planos de Mensura Nº 177.333, Nº 178.898, Nº 178.900, Nº 178.902 y Nº </w:t>
      </w:r>
      <w:smartTag w:uri="urn:schemas-microsoft-com:office:smarttags" w:element="metricconverter">
        <w:smartTagPr>
          <w:attr w:name="ProductID" w:val="192.183 a"/>
        </w:smartTagPr>
        <w:r w:rsidR="00AD69EF" w:rsidRPr="00AD69EF">
          <w:rPr>
            <w:rFonts w:ascii="Bookman Old Style" w:hAnsi="Bookman Old Style"/>
            <w:snapToGrid/>
            <w:sz w:val="22"/>
            <w:szCs w:val="22"/>
          </w:rPr>
          <w:t>192.183 a</w:t>
        </w:r>
      </w:smartTag>
      <w:r w:rsidR="00AD69EF" w:rsidRPr="00AD69EF">
        <w:rPr>
          <w:rFonts w:ascii="Bookman Old Style" w:hAnsi="Bookman Old Style"/>
          <w:snapToGrid/>
          <w:sz w:val="22"/>
          <w:szCs w:val="22"/>
        </w:rPr>
        <w:t xml:space="preserve"> “Reserva Municipal” y  los Planos de Mensura Nº 178.108, Nº 182.728, Nº 182.730, Nº 182.735 y Nº </w:t>
      </w:r>
      <w:smartTag w:uri="urn:schemas-microsoft-com:office:smarttags" w:element="metricconverter">
        <w:smartTagPr>
          <w:attr w:name="ProductID" w:val="200.850 a"/>
        </w:smartTagPr>
        <w:r w:rsidR="00AD69EF" w:rsidRPr="00AD69EF">
          <w:rPr>
            <w:rFonts w:ascii="Bookman Old Style" w:hAnsi="Bookman Old Style"/>
            <w:snapToGrid/>
            <w:sz w:val="22"/>
            <w:szCs w:val="22"/>
          </w:rPr>
          <w:t>200.850 a</w:t>
        </w:r>
      </w:smartTag>
      <w:r w:rsidR="00AD69EF" w:rsidRPr="00AD69EF">
        <w:rPr>
          <w:rFonts w:ascii="Bookman Old Style" w:hAnsi="Bookman Old Style"/>
          <w:snapToGrid/>
          <w:sz w:val="22"/>
          <w:szCs w:val="22"/>
        </w:rPr>
        <w:t xml:space="preserve"> “</w:t>
      </w:r>
      <w:r w:rsidR="00AD69EF">
        <w:rPr>
          <w:rFonts w:ascii="Bookman Old Style" w:hAnsi="Bookman Old Style"/>
          <w:snapToGrid/>
          <w:sz w:val="22"/>
          <w:szCs w:val="22"/>
        </w:rPr>
        <w:t>Equipamiento Público”.</w:t>
      </w:r>
    </w:p>
    <w:p w:rsidR="00AD69EF" w:rsidRDefault="00AD69EF" w:rsidP="00071B6A">
      <w:pPr>
        <w:widowControl/>
        <w:spacing w:before="100" w:beforeAutospacing="1" w:after="100" w:afterAutospacing="1" w:line="360" w:lineRule="auto"/>
        <w:jc w:val="both"/>
        <w:rPr>
          <w:rFonts w:ascii="Bookman Old Style" w:hAnsi="Bookman Old Style"/>
          <w:b/>
          <w:bCs/>
          <w:snapToGrid/>
          <w:sz w:val="22"/>
          <w:szCs w:val="22"/>
          <w:u w:val="single"/>
        </w:rPr>
      </w:pPr>
    </w:p>
    <w:p w:rsidR="00AD69EF" w:rsidRPr="00AD69EF" w:rsidRDefault="00071B6A" w:rsidP="00AD69EF">
      <w:pPr>
        <w:spacing w:line="360" w:lineRule="auto"/>
        <w:ind w:right="-51"/>
        <w:jc w:val="both"/>
        <w:rPr>
          <w:rFonts w:ascii="Bookman Old Style" w:hAnsi="Bookman Old Style"/>
          <w:snapToGrid/>
          <w:sz w:val="22"/>
          <w:szCs w:val="22"/>
        </w:rPr>
      </w:pPr>
      <w:r w:rsidRPr="00071B6A">
        <w:rPr>
          <w:rFonts w:ascii="Bookman Old Style" w:hAnsi="Bookman Old Style"/>
          <w:b/>
          <w:bCs/>
          <w:snapToGrid/>
          <w:sz w:val="22"/>
          <w:szCs w:val="22"/>
          <w:u w:val="single"/>
        </w:rPr>
        <w:t xml:space="preserve">Artículo </w:t>
      </w:r>
      <w:r w:rsidR="003870C1">
        <w:rPr>
          <w:rFonts w:ascii="Bookman Old Style" w:hAnsi="Bookman Old Style"/>
          <w:b/>
          <w:bCs/>
          <w:snapToGrid/>
          <w:sz w:val="22"/>
          <w:szCs w:val="22"/>
          <w:u w:val="single"/>
        </w:rPr>
        <w:t>3</w:t>
      </w:r>
      <w:r w:rsidRPr="00071B6A">
        <w:rPr>
          <w:rFonts w:ascii="Bookman Old Style" w:hAnsi="Bookman Old Style"/>
          <w:b/>
          <w:bCs/>
          <w:snapToGrid/>
          <w:sz w:val="22"/>
          <w:szCs w:val="22"/>
          <w:u w:val="single"/>
        </w:rPr>
        <w:t>º</w:t>
      </w:r>
      <w:r w:rsidRPr="00071B6A">
        <w:rPr>
          <w:rFonts w:ascii="Bookman Old Style" w:hAnsi="Bookman Old Style"/>
          <w:snapToGrid/>
          <w:sz w:val="22"/>
          <w:szCs w:val="22"/>
        </w:rPr>
        <w:t xml:space="preserve">: </w:t>
      </w:r>
      <w:r w:rsidR="00AD69EF" w:rsidRPr="00AD69EF">
        <w:rPr>
          <w:rFonts w:ascii="Bookman Old Style" w:hAnsi="Bookman Old Style"/>
          <w:snapToGrid/>
          <w:sz w:val="22"/>
          <w:szCs w:val="22"/>
        </w:rPr>
        <w:t>Autor</w:t>
      </w:r>
      <w:r w:rsidR="00957F00">
        <w:rPr>
          <w:rFonts w:ascii="Bookman Old Style" w:hAnsi="Bookman Old Style"/>
          <w:snapToGrid/>
          <w:sz w:val="22"/>
          <w:szCs w:val="22"/>
        </w:rPr>
        <w:t>í</w:t>
      </w:r>
      <w:r w:rsidR="00AD69EF" w:rsidRPr="00AD69EF">
        <w:rPr>
          <w:rFonts w:ascii="Bookman Old Style" w:hAnsi="Bookman Old Style"/>
          <w:snapToGrid/>
          <w:sz w:val="22"/>
          <w:szCs w:val="22"/>
        </w:rPr>
        <w:t xml:space="preserve">zase a </w:t>
      </w:r>
      <w:smartTag w:uri="urn:schemas-microsoft-com:office:smarttags" w:element="PersonName">
        <w:smartTagPr>
          <w:attr w:name="ProductID" w:val="la Escriban￭a  Mayor"/>
        </w:smartTagPr>
        <w:r w:rsidR="00AD69EF" w:rsidRPr="00AD69EF">
          <w:rPr>
            <w:rFonts w:ascii="Bookman Old Style" w:hAnsi="Bookman Old Style"/>
            <w:snapToGrid/>
            <w:sz w:val="22"/>
            <w:szCs w:val="22"/>
          </w:rPr>
          <w:t>la Escribanía  Mayor</w:t>
        </w:r>
      </w:smartTag>
      <w:r w:rsidR="00AD69EF" w:rsidRPr="00AD69EF">
        <w:rPr>
          <w:rFonts w:ascii="Bookman Old Style" w:hAnsi="Bookman Old Style"/>
          <w:snapToGrid/>
          <w:sz w:val="22"/>
          <w:szCs w:val="22"/>
        </w:rPr>
        <w:t xml:space="preserve"> de Gobierno a realizar los trámites conducentes a la efectiva transferencia del dominio, a favor del Municipio de Colonia Avellaneda,  de los  inmuebles descriptos en el Artículo 1°.-</w:t>
      </w:r>
    </w:p>
    <w:p w:rsidR="00AD69EF" w:rsidRDefault="00AD69EF" w:rsidP="00071B6A">
      <w:pPr>
        <w:widowControl/>
        <w:spacing w:before="100" w:beforeAutospacing="1" w:after="100" w:afterAutospacing="1" w:line="360" w:lineRule="auto"/>
        <w:jc w:val="both"/>
        <w:rPr>
          <w:rFonts w:ascii="Bookman Old Style" w:hAnsi="Bookman Old Style"/>
          <w:b/>
          <w:bCs/>
          <w:snapToGrid/>
          <w:sz w:val="22"/>
          <w:szCs w:val="22"/>
          <w:u w:val="single"/>
        </w:rPr>
      </w:pPr>
    </w:p>
    <w:p w:rsidR="00B3405F"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 xml:space="preserve">Artículo </w:t>
      </w:r>
      <w:r w:rsidR="003870C1">
        <w:rPr>
          <w:rFonts w:ascii="Bookman Old Style" w:hAnsi="Bookman Old Style"/>
          <w:b/>
          <w:bCs/>
          <w:snapToGrid/>
          <w:sz w:val="22"/>
          <w:szCs w:val="22"/>
          <w:u w:val="single"/>
        </w:rPr>
        <w:t>4</w:t>
      </w:r>
      <w:r w:rsidRPr="00071B6A">
        <w:rPr>
          <w:rFonts w:ascii="Bookman Old Style" w:hAnsi="Bookman Old Style"/>
          <w:b/>
          <w:bCs/>
          <w:snapToGrid/>
          <w:sz w:val="22"/>
          <w:szCs w:val="22"/>
          <w:u w:val="single"/>
        </w:rPr>
        <w:t>º</w:t>
      </w:r>
      <w:r w:rsidRPr="00071B6A">
        <w:rPr>
          <w:rFonts w:ascii="Bookman Old Style" w:hAnsi="Bookman Old Style"/>
          <w:snapToGrid/>
          <w:sz w:val="22"/>
          <w:szCs w:val="22"/>
        </w:rPr>
        <w:t xml:space="preserve">: </w:t>
      </w:r>
      <w:r w:rsidR="00AD69EF" w:rsidRPr="00AD69EF">
        <w:rPr>
          <w:rFonts w:ascii="Bookman Old Style" w:hAnsi="Bookman Old Style"/>
          <w:snapToGrid/>
          <w:sz w:val="22"/>
          <w:szCs w:val="22"/>
        </w:rPr>
        <w:t>Comuníquese, etcétera.-</w:t>
      </w:r>
      <w:r w:rsidR="009168ED">
        <w:rPr>
          <w:rFonts w:ascii="Bookman Old Style" w:hAnsi="Bookman Old Style"/>
          <w:snapToGrid/>
          <w:sz w:val="22"/>
          <w:szCs w:val="22"/>
        </w:rPr>
        <w:t xml:space="preserve"> </w:t>
      </w:r>
    </w:p>
    <w:p w:rsidR="00A83BD7" w:rsidRDefault="00A83BD7" w:rsidP="007D095E">
      <w:pPr>
        <w:widowControl/>
        <w:spacing w:before="100" w:beforeAutospacing="1" w:after="100" w:afterAutospacing="1"/>
        <w:jc w:val="center"/>
        <w:rPr>
          <w:rFonts w:ascii="Bookman Old Style" w:hAnsi="Bookman Old Style"/>
          <w:i/>
          <w:snapToGrid/>
          <w:sz w:val="22"/>
          <w:szCs w:val="22"/>
          <w:u w:val="single"/>
        </w:rPr>
      </w:pPr>
    </w:p>
    <w:p w:rsidR="00A83BD7" w:rsidRDefault="00A83BD7" w:rsidP="007D095E">
      <w:pPr>
        <w:widowControl/>
        <w:spacing w:before="100" w:beforeAutospacing="1" w:after="100" w:afterAutospacing="1"/>
        <w:jc w:val="center"/>
        <w:rPr>
          <w:rFonts w:ascii="Bookman Old Style" w:hAnsi="Bookman Old Style"/>
          <w:i/>
          <w:snapToGrid/>
          <w:sz w:val="22"/>
          <w:szCs w:val="22"/>
          <w:u w:val="single"/>
        </w:rPr>
      </w:pPr>
    </w:p>
    <w:p w:rsidR="00315050" w:rsidRDefault="00315050" w:rsidP="007D095E">
      <w:pPr>
        <w:widowControl/>
        <w:spacing w:before="100" w:beforeAutospacing="1" w:after="100" w:afterAutospacing="1"/>
        <w:jc w:val="center"/>
        <w:rPr>
          <w:rFonts w:ascii="Bookman Old Style" w:hAnsi="Bookman Old Style"/>
          <w:i/>
          <w:snapToGrid/>
          <w:sz w:val="22"/>
          <w:szCs w:val="22"/>
          <w:u w:val="single"/>
        </w:rPr>
      </w:pPr>
    </w:p>
    <w:p w:rsidR="00A83BD7" w:rsidRDefault="00A83BD7" w:rsidP="007D095E">
      <w:pPr>
        <w:widowControl/>
        <w:spacing w:before="100" w:beforeAutospacing="1" w:after="100" w:afterAutospacing="1"/>
        <w:jc w:val="center"/>
        <w:rPr>
          <w:rFonts w:ascii="Bookman Old Style" w:hAnsi="Bookman Old Style"/>
          <w:i/>
          <w:snapToGrid/>
          <w:sz w:val="22"/>
          <w:szCs w:val="22"/>
          <w:u w:val="single"/>
        </w:rPr>
      </w:pPr>
    </w:p>
    <w:p w:rsidR="00A83BD7" w:rsidRDefault="00A83BD7"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sectPr w:rsidR="00AD69EF" w:rsidSect="000F7B4E">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EBD" w:rsidRDefault="00FE4EBD">
      <w:pPr>
        <w:spacing w:line="20" w:lineRule="exact"/>
        <w:rPr>
          <w:sz w:val="24"/>
        </w:rPr>
      </w:pPr>
    </w:p>
  </w:endnote>
  <w:endnote w:type="continuationSeparator" w:id="0">
    <w:p w:rsidR="00FE4EBD" w:rsidRDefault="00FE4EBD">
      <w:r>
        <w:rPr>
          <w:sz w:val="24"/>
        </w:rPr>
        <w:t xml:space="preserve"> </w:t>
      </w:r>
    </w:p>
  </w:endnote>
  <w:endnote w:type="continuationNotice" w:id="1">
    <w:p w:rsidR="00FE4EBD" w:rsidRDefault="00FE4E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EBD" w:rsidRDefault="00FE4EBD">
      <w:r>
        <w:rPr>
          <w:sz w:val="24"/>
        </w:rPr>
        <w:separator/>
      </w:r>
    </w:p>
  </w:footnote>
  <w:footnote w:type="continuationSeparator" w:id="0">
    <w:p w:rsidR="00FE4EBD" w:rsidRDefault="00FE4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01398"/>
    <w:rsid w:val="00003059"/>
    <w:rsid w:val="00011063"/>
    <w:rsid w:val="00026749"/>
    <w:rsid w:val="00044E9D"/>
    <w:rsid w:val="00057B62"/>
    <w:rsid w:val="00064354"/>
    <w:rsid w:val="00071B6A"/>
    <w:rsid w:val="000731BA"/>
    <w:rsid w:val="00091C2B"/>
    <w:rsid w:val="00096C04"/>
    <w:rsid w:val="0009712E"/>
    <w:rsid w:val="000A237D"/>
    <w:rsid w:val="000A6194"/>
    <w:rsid w:val="000A7FF8"/>
    <w:rsid w:val="000B06EF"/>
    <w:rsid w:val="000B0B6E"/>
    <w:rsid w:val="000B3A04"/>
    <w:rsid w:val="000C6771"/>
    <w:rsid w:val="000D2D82"/>
    <w:rsid w:val="000D5590"/>
    <w:rsid w:val="000F2036"/>
    <w:rsid w:val="000F268D"/>
    <w:rsid w:val="000F7B4E"/>
    <w:rsid w:val="00107B28"/>
    <w:rsid w:val="00151613"/>
    <w:rsid w:val="00151CAF"/>
    <w:rsid w:val="0015421F"/>
    <w:rsid w:val="001545D6"/>
    <w:rsid w:val="001632CC"/>
    <w:rsid w:val="0018488E"/>
    <w:rsid w:val="00196F8E"/>
    <w:rsid w:val="001A59ED"/>
    <w:rsid w:val="001B2437"/>
    <w:rsid w:val="001B3DFA"/>
    <w:rsid w:val="001D1F0B"/>
    <w:rsid w:val="001D29D0"/>
    <w:rsid w:val="001E55FD"/>
    <w:rsid w:val="0020245D"/>
    <w:rsid w:val="00203366"/>
    <w:rsid w:val="00211B22"/>
    <w:rsid w:val="0021582A"/>
    <w:rsid w:val="002238A0"/>
    <w:rsid w:val="0022642D"/>
    <w:rsid w:val="00233EB2"/>
    <w:rsid w:val="00234C7E"/>
    <w:rsid w:val="002467A4"/>
    <w:rsid w:val="00253C73"/>
    <w:rsid w:val="00263AC3"/>
    <w:rsid w:val="002651FB"/>
    <w:rsid w:val="002748F8"/>
    <w:rsid w:val="00294163"/>
    <w:rsid w:val="002973EF"/>
    <w:rsid w:val="002B76EF"/>
    <w:rsid w:val="002C0405"/>
    <w:rsid w:val="002D2C8E"/>
    <w:rsid w:val="002F4D43"/>
    <w:rsid w:val="00315050"/>
    <w:rsid w:val="00320D3A"/>
    <w:rsid w:val="003373A8"/>
    <w:rsid w:val="0034060A"/>
    <w:rsid w:val="00343ACB"/>
    <w:rsid w:val="0037064B"/>
    <w:rsid w:val="00380735"/>
    <w:rsid w:val="0038591D"/>
    <w:rsid w:val="003870C1"/>
    <w:rsid w:val="003927D2"/>
    <w:rsid w:val="003A6426"/>
    <w:rsid w:val="003B0077"/>
    <w:rsid w:val="003C21A5"/>
    <w:rsid w:val="003F64C4"/>
    <w:rsid w:val="004043F5"/>
    <w:rsid w:val="0041545D"/>
    <w:rsid w:val="00420779"/>
    <w:rsid w:val="00427BE0"/>
    <w:rsid w:val="00441490"/>
    <w:rsid w:val="004636C1"/>
    <w:rsid w:val="004702EC"/>
    <w:rsid w:val="00470EF1"/>
    <w:rsid w:val="004869CD"/>
    <w:rsid w:val="004A52E3"/>
    <w:rsid w:val="004B68E7"/>
    <w:rsid w:val="004B769F"/>
    <w:rsid w:val="004D3C64"/>
    <w:rsid w:val="004D3CE4"/>
    <w:rsid w:val="004F066A"/>
    <w:rsid w:val="004F164A"/>
    <w:rsid w:val="005008E6"/>
    <w:rsid w:val="00502FB7"/>
    <w:rsid w:val="005031FD"/>
    <w:rsid w:val="00513EB4"/>
    <w:rsid w:val="00547403"/>
    <w:rsid w:val="00567123"/>
    <w:rsid w:val="00575BCD"/>
    <w:rsid w:val="00576EF2"/>
    <w:rsid w:val="00581388"/>
    <w:rsid w:val="005823B8"/>
    <w:rsid w:val="0058364D"/>
    <w:rsid w:val="00595461"/>
    <w:rsid w:val="00595C08"/>
    <w:rsid w:val="005B4F1A"/>
    <w:rsid w:val="005E3BB5"/>
    <w:rsid w:val="005E4A61"/>
    <w:rsid w:val="005E7783"/>
    <w:rsid w:val="005F73AB"/>
    <w:rsid w:val="00602E02"/>
    <w:rsid w:val="006049B7"/>
    <w:rsid w:val="00610ABD"/>
    <w:rsid w:val="00616534"/>
    <w:rsid w:val="00620877"/>
    <w:rsid w:val="00625C24"/>
    <w:rsid w:val="006313FA"/>
    <w:rsid w:val="00642E74"/>
    <w:rsid w:val="00653455"/>
    <w:rsid w:val="00672FD6"/>
    <w:rsid w:val="00684756"/>
    <w:rsid w:val="006B696A"/>
    <w:rsid w:val="006C52C4"/>
    <w:rsid w:val="006D18FB"/>
    <w:rsid w:val="006E5D4A"/>
    <w:rsid w:val="006E7699"/>
    <w:rsid w:val="006F4300"/>
    <w:rsid w:val="00703EDC"/>
    <w:rsid w:val="00721F4F"/>
    <w:rsid w:val="00730CA0"/>
    <w:rsid w:val="00731E84"/>
    <w:rsid w:val="00736A45"/>
    <w:rsid w:val="0074733E"/>
    <w:rsid w:val="00761937"/>
    <w:rsid w:val="00782270"/>
    <w:rsid w:val="0078325D"/>
    <w:rsid w:val="007D095E"/>
    <w:rsid w:val="007D5578"/>
    <w:rsid w:val="007D6CF6"/>
    <w:rsid w:val="00805CEF"/>
    <w:rsid w:val="00826EE2"/>
    <w:rsid w:val="0082700B"/>
    <w:rsid w:val="0083004E"/>
    <w:rsid w:val="008376DA"/>
    <w:rsid w:val="008443CC"/>
    <w:rsid w:val="00853134"/>
    <w:rsid w:val="00870859"/>
    <w:rsid w:val="00871FDC"/>
    <w:rsid w:val="0089035E"/>
    <w:rsid w:val="008930DE"/>
    <w:rsid w:val="0089776F"/>
    <w:rsid w:val="008A1163"/>
    <w:rsid w:val="008A7421"/>
    <w:rsid w:val="008B70C7"/>
    <w:rsid w:val="008C6FFE"/>
    <w:rsid w:val="008F755C"/>
    <w:rsid w:val="009007E1"/>
    <w:rsid w:val="009168ED"/>
    <w:rsid w:val="00920D0D"/>
    <w:rsid w:val="00936620"/>
    <w:rsid w:val="009501E2"/>
    <w:rsid w:val="009534C2"/>
    <w:rsid w:val="009540C0"/>
    <w:rsid w:val="00957F00"/>
    <w:rsid w:val="00973243"/>
    <w:rsid w:val="00973D2C"/>
    <w:rsid w:val="00984750"/>
    <w:rsid w:val="00985392"/>
    <w:rsid w:val="009C2AA0"/>
    <w:rsid w:val="009F4091"/>
    <w:rsid w:val="009F5239"/>
    <w:rsid w:val="00A00C9E"/>
    <w:rsid w:val="00A31009"/>
    <w:rsid w:val="00A83BD7"/>
    <w:rsid w:val="00A9074D"/>
    <w:rsid w:val="00AA104F"/>
    <w:rsid w:val="00AA4C37"/>
    <w:rsid w:val="00AA612F"/>
    <w:rsid w:val="00AA6918"/>
    <w:rsid w:val="00AB1C41"/>
    <w:rsid w:val="00AB24CD"/>
    <w:rsid w:val="00AD39A4"/>
    <w:rsid w:val="00AD69EF"/>
    <w:rsid w:val="00AE5B1B"/>
    <w:rsid w:val="00AE783B"/>
    <w:rsid w:val="00AE7A6E"/>
    <w:rsid w:val="00AF2572"/>
    <w:rsid w:val="00AF3628"/>
    <w:rsid w:val="00AF7DD5"/>
    <w:rsid w:val="00B064D8"/>
    <w:rsid w:val="00B06623"/>
    <w:rsid w:val="00B31585"/>
    <w:rsid w:val="00B3405F"/>
    <w:rsid w:val="00B51931"/>
    <w:rsid w:val="00B71A5C"/>
    <w:rsid w:val="00B8093D"/>
    <w:rsid w:val="00B920A2"/>
    <w:rsid w:val="00BB1579"/>
    <w:rsid w:val="00BB46BC"/>
    <w:rsid w:val="00BB5789"/>
    <w:rsid w:val="00BD00F3"/>
    <w:rsid w:val="00BE4FA5"/>
    <w:rsid w:val="00BE5DE2"/>
    <w:rsid w:val="00C27885"/>
    <w:rsid w:val="00C40997"/>
    <w:rsid w:val="00C4109E"/>
    <w:rsid w:val="00C41CA9"/>
    <w:rsid w:val="00C45FC7"/>
    <w:rsid w:val="00C518D6"/>
    <w:rsid w:val="00C63FD5"/>
    <w:rsid w:val="00C70ADE"/>
    <w:rsid w:val="00C7532D"/>
    <w:rsid w:val="00C837A9"/>
    <w:rsid w:val="00C9690C"/>
    <w:rsid w:val="00CA2AEE"/>
    <w:rsid w:val="00CA333F"/>
    <w:rsid w:val="00CA42A2"/>
    <w:rsid w:val="00CB6169"/>
    <w:rsid w:val="00D103CA"/>
    <w:rsid w:val="00D10703"/>
    <w:rsid w:val="00D21813"/>
    <w:rsid w:val="00D2781A"/>
    <w:rsid w:val="00D44A2B"/>
    <w:rsid w:val="00D46724"/>
    <w:rsid w:val="00D51920"/>
    <w:rsid w:val="00D6691C"/>
    <w:rsid w:val="00D67245"/>
    <w:rsid w:val="00D7095E"/>
    <w:rsid w:val="00D71109"/>
    <w:rsid w:val="00D82DEA"/>
    <w:rsid w:val="00D968D1"/>
    <w:rsid w:val="00DA36D0"/>
    <w:rsid w:val="00DA6312"/>
    <w:rsid w:val="00DA7C68"/>
    <w:rsid w:val="00DC62E4"/>
    <w:rsid w:val="00DD0CD1"/>
    <w:rsid w:val="00DD7225"/>
    <w:rsid w:val="00DE6897"/>
    <w:rsid w:val="00DE77D4"/>
    <w:rsid w:val="00DF734E"/>
    <w:rsid w:val="00E32C9A"/>
    <w:rsid w:val="00E4186F"/>
    <w:rsid w:val="00E45C90"/>
    <w:rsid w:val="00E57B34"/>
    <w:rsid w:val="00E65E11"/>
    <w:rsid w:val="00E8413A"/>
    <w:rsid w:val="00E85B2A"/>
    <w:rsid w:val="00E86C3F"/>
    <w:rsid w:val="00EF2A02"/>
    <w:rsid w:val="00EF7FCF"/>
    <w:rsid w:val="00F02EBF"/>
    <w:rsid w:val="00F0403B"/>
    <w:rsid w:val="00F122BE"/>
    <w:rsid w:val="00F45ED6"/>
    <w:rsid w:val="00F61D5B"/>
    <w:rsid w:val="00F62A00"/>
    <w:rsid w:val="00F63EFF"/>
    <w:rsid w:val="00F715F0"/>
    <w:rsid w:val="00F81340"/>
    <w:rsid w:val="00F8214C"/>
    <w:rsid w:val="00F91189"/>
    <w:rsid w:val="00F912C2"/>
    <w:rsid w:val="00FA5AA0"/>
    <w:rsid w:val="00FA670F"/>
    <w:rsid w:val="00FB0105"/>
    <w:rsid w:val="00FB2BC4"/>
    <w:rsid w:val="00FB54B4"/>
    <w:rsid w:val="00FC1C04"/>
    <w:rsid w:val="00FC7621"/>
    <w:rsid w:val="00FD4D74"/>
    <w:rsid w:val="00FD6079"/>
    <w:rsid w:val="00FE4EBD"/>
    <w:rsid w:val="00FE6004"/>
    <w:rsid w:val="00FF3552"/>
    <w:rsid w:val="00FF40A7"/>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0DAE37-31EC-4CF0-B5A3-AF642B24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oleObject" Target="embeddings/oleObject6.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11009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12985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2019-01-30T11:19:00Z</cp:lastPrinted>
  <dcterms:created xsi:type="dcterms:W3CDTF">2019-07-23T20:45:00Z</dcterms:created>
  <dcterms:modified xsi:type="dcterms:W3CDTF">2019-07-23T20:45:00Z</dcterms:modified>
</cp:coreProperties>
</file>