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B1E99" w14:textId="77777777" w:rsidR="00274237" w:rsidRPr="005D7BC2" w:rsidRDefault="00274237" w:rsidP="000663C3">
      <w:pPr>
        <w:spacing w:line="480" w:lineRule="auto"/>
        <w:jc w:val="center"/>
        <w:rPr>
          <w:b/>
        </w:rPr>
      </w:pPr>
      <w:bookmarkStart w:id="0" w:name="_GoBack"/>
      <w:bookmarkEnd w:id="0"/>
      <w:r w:rsidRPr="005D7BC2">
        <w:rPr>
          <w:b/>
        </w:rPr>
        <w:t>PEDIDO DE INFORME</w:t>
      </w:r>
    </w:p>
    <w:p w14:paraId="68B47449" w14:textId="77777777" w:rsidR="00274237" w:rsidRPr="005D7BC2" w:rsidRDefault="00274237" w:rsidP="000663C3">
      <w:pPr>
        <w:spacing w:line="480" w:lineRule="auto"/>
        <w:jc w:val="both"/>
      </w:pPr>
    </w:p>
    <w:p w14:paraId="3438AD33" w14:textId="77777777" w:rsidR="00274237" w:rsidRPr="005D7BC2" w:rsidRDefault="00274237" w:rsidP="000663C3">
      <w:pPr>
        <w:pStyle w:val="Textoindependiente"/>
        <w:spacing w:line="480" w:lineRule="auto"/>
        <w:rPr>
          <w:rFonts w:ascii="Times New Roman" w:hAnsi="Times New Roman" w:cs="Times New Roman"/>
        </w:rPr>
      </w:pPr>
      <w:r w:rsidRPr="005D7BC2">
        <w:rPr>
          <w:rFonts w:ascii="Times New Roman" w:hAnsi="Times New Roman" w:cs="Times New Roman"/>
        </w:rPr>
        <w:t>LA HONORABLE CÁMARA DE SENADORES DE LA PROVINCIA DE ENTRE RÍOS, EN USO DE LAS ATRIBUCIONES CONFERIDAS POR EL ARTÍCULO 117° DE LA CONSTITUCIÓN PROVINCIAL, SE DIRIGE AL PODER EJECUTIVO PARA QUE INFORME SOBRE LOS SIGUIENTES PUNTOS:</w:t>
      </w:r>
    </w:p>
    <w:p w14:paraId="3688FDF9" w14:textId="77777777" w:rsidR="00274237" w:rsidRPr="005D7BC2" w:rsidRDefault="00274237" w:rsidP="000663C3">
      <w:pPr>
        <w:spacing w:line="480" w:lineRule="auto"/>
        <w:jc w:val="both"/>
      </w:pPr>
    </w:p>
    <w:p w14:paraId="6C65BA36" w14:textId="59E33994" w:rsidR="00BC4A10" w:rsidRPr="003D60C2" w:rsidRDefault="4941A90E" w:rsidP="003055CD">
      <w:pPr>
        <w:spacing w:line="480" w:lineRule="auto"/>
        <w:jc w:val="both"/>
      </w:pPr>
      <w:r w:rsidRPr="4941A90E">
        <w:rPr>
          <w:b/>
          <w:bCs/>
        </w:rPr>
        <w:t>Artículo 1º -</w:t>
      </w:r>
      <w:r>
        <w:t xml:space="preserve"> El tipo de cobertura de seguro y compañía con el que cuentan los móviles de la Policía de Entre Ríos, Bomberos Voluntarios, ambulancias de la Provincia y todo vehículo oficial.</w:t>
      </w:r>
    </w:p>
    <w:p w14:paraId="70C58A35" w14:textId="52BE54BE" w:rsidR="00BC4A10" w:rsidRPr="003D60C2" w:rsidRDefault="4941A90E" w:rsidP="003055CD">
      <w:pPr>
        <w:spacing w:line="480" w:lineRule="auto"/>
        <w:jc w:val="both"/>
      </w:pPr>
      <w:r w:rsidRPr="4941A90E">
        <w:rPr>
          <w:b/>
          <w:bCs/>
        </w:rPr>
        <w:t>Artículo 2º -</w:t>
      </w:r>
      <w:r>
        <w:t xml:space="preserve"> El motivo por el cual los bomberos y móviles de bomberos voluntarios de la Provincia denunciaron que no cuentan con una cobertura de seguros, dado que las pólizas se encuentran sin vigencia desde el mes de enero de 2019.</w:t>
      </w:r>
    </w:p>
    <w:p w14:paraId="6A3045AF" w14:textId="34B5F9B6" w:rsidR="00BC4A10" w:rsidRPr="003D60C2" w:rsidRDefault="4941A90E" w:rsidP="4941A90E">
      <w:pPr>
        <w:spacing w:line="480" w:lineRule="auto"/>
        <w:jc w:val="both"/>
      </w:pPr>
      <w:r w:rsidRPr="4941A90E">
        <w:rPr>
          <w:b/>
          <w:bCs/>
        </w:rPr>
        <w:t>Artículo 3º -</w:t>
      </w:r>
      <w:r>
        <w:t xml:space="preserve"> De qué organismo provincial dependen las gestiones para mantener vigentes las pólizas de seguros de móviles de la Policía de Entre Ríos, Bomberos Voluntarios, ambulancias de la Provincia y todo vehículo oficial.</w:t>
      </w:r>
    </w:p>
    <w:p w14:paraId="7F4838DC" w14:textId="36A90614" w:rsidR="00BC4A10" w:rsidRPr="003D60C2" w:rsidRDefault="4941A90E" w:rsidP="003055CD">
      <w:pPr>
        <w:spacing w:line="480" w:lineRule="auto"/>
        <w:jc w:val="both"/>
      </w:pPr>
      <w:r w:rsidRPr="4941A90E">
        <w:rPr>
          <w:b/>
          <w:bCs/>
        </w:rPr>
        <w:t xml:space="preserve">Artículo 4º - </w:t>
      </w:r>
      <w:r>
        <w:t>En qué plazo y qué medidas se van a tomar para solucionar la problemática descripta.</w:t>
      </w:r>
    </w:p>
    <w:p w14:paraId="77D64163" w14:textId="77777777" w:rsidR="00274237" w:rsidRPr="005D7BC2" w:rsidRDefault="00274237" w:rsidP="000663C3">
      <w:pPr>
        <w:spacing w:line="480" w:lineRule="auto"/>
        <w:jc w:val="both"/>
      </w:pPr>
    </w:p>
    <w:p w14:paraId="69ABDB9D" w14:textId="77777777" w:rsidR="00274237" w:rsidRPr="005D7BC2" w:rsidRDefault="00274237" w:rsidP="000663C3">
      <w:pPr>
        <w:spacing w:line="480" w:lineRule="auto"/>
        <w:jc w:val="both"/>
      </w:pPr>
    </w:p>
    <w:p w14:paraId="191F457C" w14:textId="77777777" w:rsidR="00F70638" w:rsidRPr="005D7BC2" w:rsidRDefault="00F70638" w:rsidP="000663C3">
      <w:pPr>
        <w:spacing w:line="480" w:lineRule="auto"/>
        <w:jc w:val="both"/>
      </w:pPr>
    </w:p>
    <w:p w14:paraId="4D01E12D" w14:textId="77777777" w:rsidR="0078439C" w:rsidRDefault="0078439C" w:rsidP="000663C3">
      <w:pPr>
        <w:spacing w:line="480" w:lineRule="auto"/>
        <w:jc w:val="center"/>
        <w:rPr>
          <w:b/>
          <w:bCs/>
          <w:u w:val="single"/>
          <w:lang w:val="es-AR"/>
        </w:rPr>
      </w:pPr>
    </w:p>
    <w:p w14:paraId="21551AB5" w14:textId="4EBA964C" w:rsidR="00F70638" w:rsidRPr="00BC4A10" w:rsidRDefault="00F70638" w:rsidP="000663C3">
      <w:pPr>
        <w:spacing w:line="480" w:lineRule="auto"/>
        <w:jc w:val="center"/>
        <w:rPr>
          <w:b/>
          <w:bCs/>
          <w:u w:val="single"/>
          <w:lang w:val="es-AR"/>
        </w:rPr>
      </w:pPr>
      <w:r w:rsidRPr="00BC4A10">
        <w:rPr>
          <w:b/>
          <w:bCs/>
          <w:u w:val="single"/>
          <w:lang w:val="es-AR"/>
        </w:rPr>
        <w:t>FUNDAMENTOS</w:t>
      </w:r>
    </w:p>
    <w:p w14:paraId="402C0676" w14:textId="39434C1B" w:rsidR="0038097E" w:rsidRDefault="0038097E" w:rsidP="000663C3">
      <w:pPr>
        <w:spacing w:line="480" w:lineRule="auto"/>
        <w:jc w:val="both"/>
      </w:pPr>
    </w:p>
    <w:p w14:paraId="65CB797A" w14:textId="64DCD651" w:rsidR="00BC4A10" w:rsidRDefault="4941A90E" w:rsidP="4941A90E">
      <w:pPr>
        <w:spacing w:line="480" w:lineRule="auto"/>
      </w:pPr>
      <w:r>
        <w:t xml:space="preserve">Señor </w:t>
      </w:r>
      <w:proofErr w:type="gramStart"/>
      <w:r>
        <w:t>Presidente</w:t>
      </w:r>
      <w:proofErr w:type="gramEnd"/>
      <w:r>
        <w:t>:</w:t>
      </w:r>
    </w:p>
    <w:p w14:paraId="593A4A50" w14:textId="23DF4842" w:rsidR="4941A90E" w:rsidRDefault="4941A90E" w:rsidP="4941A90E">
      <w:pPr>
        <w:spacing w:line="480" w:lineRule="auto"/>
        <w:ind w:firstLine="708"/>
        <w:jc w:val="both"/>
      </w:pPr>
      <w:r>
        <w:t>El presente pedido de informe surge a raíz de haber tomado conocimiento de que este miércoles por la mañana, en la intersección de calle Belgrano y Ruta 12, en Nogoyá, un móvil de Bomberos Voluntarios de Nogoyá protagonizó un choque, y al concurrir inspectores de Tránsito de la Municipalidad se constató que la unidad no contaba con la contratación del seguro.</w:t>
      </w:r>
    </w:p>
    <w:p w14:paraId="372C4275" w14:textId="5E99F090" w:rsidR="4941A90E" w:rsidRDefault="4941A90E" w:rsidP="4941A90E">
      <w:pPr>
        <w:spacing w:line="480" w:lineRule="auto"/>
        <w:ind w:firstLine="708"/>
        <w:jc w:val="both"/>
      </w:pPr>
      <w:r>
        <w:t>Manifestaciones a medios periodísticos de los integrantes de Bomberos Voluntarios de Nogoyá, explicaron que la situación se replica en toda la provincia: 900 bomberos y 250 móviles que están sin cobertura de seguros. La cobertura la debe proveer Defensa Civil de la Provincia a través del Instituto del Seguro, ya que es un convenio que rige hace muchos años</w:t>
      </w:r>
    </w:p>
    <w:p w14:paraId="5AAF7092" w14:textId="73AB0FC4" w:rsidR="4941A90E" w:rsidRDefault="4941A90E" w:rsidP="4941A90E">
      <w:pPr>
        <w:spacing w:line="480" w:lineRule="auto"/>
        <w:ind w:firstLine="708"/>
        <w:jc w:val="both"/>
      </w:pPr>
      <w:r>
        <w:t xml:space="preserve">Los bomberos voluntarios aseguraron que hoy son las comisiones directivas de cada asociación de Bomberos Voluntarios los que se hacen responsables civil y penalmente ante un eventual accidente con lesionados que pudiera ocurrir. </w:t>
      </w:r>
    </w:p>
    <w:p w14:paraId="7D8D45F6" w14:textId="739CF5D5" w:rsidR="4941A90E" w:rsidRDefault="4941A90E" w:rsidP="4941A90E">
      <w:pPr>
        <w:spacing w:line="480" w:lineRule="auto"/>
        <w:ind w:firstLine="708"/>
        <w:jc w:val="both"/>
      </w:pPr>
      <w:r>
        <w:t>El presidente de Bomberos Voluntarios puso de manifiesto la falta de cobertura de seguros. Informando que toda la provincia está sin seguros desde principios de año y Defensa Civil de la Provincia no da una solución ya iba a salir</w:t>
      </w:r>
    </w:p>
    <w:p w14:paraId="198863A9" w14:textId="373F9019" w:rsidR="4941A90E" w:rsidRDefault="4941A90E" w:rsidP="4941A90E">
      <w:pPr>
        <w:spacing w:line="480" w:lineRule="auto"/>
        <w:ind w:firstLine="708"/>
        <w:jc w:val="both"/>
      </w:pPr>
      <w:r>
        <w:t xml:space="preserve">El accidente de tránsito que ocurrió derivó en el secuestro de la unidad de Bomberos Voluntarios y su traslado al corralón municipal de Nogoyá, dejando a la localidad con un móvil de bomberos menos a disposición de la ciudadanía. </w:t>
      </w:r>
    </w:p>
    <w:p w14:paraId="0271D3DF" w14:textId="5CAE3771" w:rsidR="000F1A39" w:rsidRPr="00EE03B7" w:rsidRDefault="005B2787" w:rsidP="00EE03B7">
      <w:pPr>
        <w:spacing w:line="480" w:lineRule="auto"/>
        <w:ind w:firstLine="709"/>
        <w:jc w:val="both"/>
      </w:pPr>
      <w:r>
        <w:rPr>
          <w:rFonts w:ascii="Arial" w:hAnsi="Arial" w:cs="Arial"/>
          <w:color w:val="444444"/>
          <w:sz w:val="20"/>
          <w:szCs w:val="20"/>
          <w:shd w:val="clear" w:color="auto" w:fill="FFFFFF"/>
        </w:rPr>
        <w:t> </w:t>
      </w:r>
      <w:r w:rsidR="00BC4A10" w:rsidRPr="001B1A44">
        <w:t xml:space="preserve">Por los fundamentos expuestos, es que solicito a los Sres. Legisladores acompañen el presente </w:t>
      </w:r>
      <w:r w:rsidR="00BC4A10">
        <w:t>pedido de informe</w:t>
      </w:r>
      <w:r w:rsidR="001D5EFB">
        <w:t>.</w:t>
      </w:r>
    </w:p>
    <w:sectPr w:rsidR="000F1A39" w:rsidRPr="00EE03B7" w:rsidSect="00BC4A10">
      <w:headerReference w:type="default" r:id="rId7"/>
      <w:pgSz w:w="11907" w:h="16840" w:code="9"/>
      <w:pgMar w:top="3402" w:right="1701" w:bottom="1985"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6633A" w14:textId="77777777" w:rsidR="00AE527E" w:rsidRDefault="00AE527E">
      <w:r>
        <w:separator/>
      </w:r>
    </w:p>
  </w:endnote>
  <w:endnote w:type="continuationSeparator" w:id="0">
    <w:p w14:paraId="5A40FFDB" w14:textId="77777777" w:rsidR="00AE527E" w:rsidRDefault="00AE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C05E4" w14:textId="77777777" w:rsidR="00AE527E" w:rsidRDefault="00AE527E">
      <w:r>
        <w:separator/>
      </w:r>
    </w:p>
  </w:footnote>
  <w:footnote w:type="continuationSeparator" w:id="0">
    <w:p w14:paraId="064DB609" w14:textId="77777777" w:rsidR="00AE527E" w:rsidRDefault="00AE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254A9" w14:textId="77777777" w:rsidR="00274237" w:rsidRDefault="00274237">
    <w:pPr>
      <w:pStyle w:val="Encabezado"/>
      <w:jc w:val="right"/>
      <w:rPr>
        <w:rFonts w:ascii="Arial" w:hAnsi="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25903"/>
    <w:multiLevelType w:val="hybridMultilevel"/>
    <w:tmpl w:val="35B4C234"/>
    <w:lvl w:ilvl="0" w:tplc="7C9CEC1E">
      <w:start w:val="1"/>
      <w:numFmt w:val="decimal"/>
      <w:lvlText w:val="%1)"/>
      <w:lvlJc w:val="left"/>
      <w:pPr>
        <w:tabs>
          <w:tab w:val="num" w:pos="720"/>
        </w:tabs>
        <w:ind w:left="720" w:hanging="360"/>
      </w:pPr>
      <w:rPr>
        <w:rFonts w:hint="default"/>
        <w:b/>
      </w:rPr>
    </w:lvl>
    <w:lvl w:ilvl="1" w:tplc="F4203708" w:tentative="1">
      <w:start w:val="1"/>
      <w:numFmt w:val="lowerLetter"/>
      <w:lvlText w:val="%2."/>
      <w:lvlJc w:val="left"/>
      <w:pPr>
        <w:tabs>
          <w:tab w:val="num" w:pos="1440"/>
        </w:tabs>
        <w:ind w:left="1440" w:hanging="360"/>
      </w:pPr>
    </w:lvl>
    <w:lvl w:ilvl="2" w:tplc="76588A2A" w:tentative="1">
      <w:start w:val="1"/>
      <w:numFmt w:val="lowerRoman"/>
      <w:lvlText w:val="%3."/>
      <w:lvlJc w:val="right"/>
      <w:pPr>
        <w:tabs>
          <w:tab w:val="num" w:pos="2160"/>
        </w:tabs>
        <w:ind w:left="2160" w:hanging="180"/>
      </w:pPr>
    </w:lvl>
    <w:lvl w:ilvl="3" w:tplc="F9A857FA" w:tentative="1">
      <w:start w:val="1"/>
      <w:numFmt w:val="decimal"/>
      <w:lvlText w:val="%4."/>
      <w:lvlJc w:val="left"/>
      <w:pPr>
        <w:tabs>
          <w:tab w:val="num" w:pos="2880"/>
        </w:tabs>
        <w:ind w:left="2880" w:hanging="360"/>
      </w:pPr>
    </w:lvl>
    <w:lvl w:ilvl="4" w:tplc="9F94666E" w:tentative="1">
      <w:start w:val="1"/>
      <w:numFmt w:val="lowerLetter"/>
      <w:lvlText w:val="%5."/>
      <w:lvlJc w:val="left"/>
      <w:pPr>
        <w:tabs>
          <w:tab w:val="num" w:pos="3600"/>
        </w:tabs>
        <w:ind w:left="3600" w:hanging="360"/>
      </w:pPr>
    </w:lvl>
    <w:lvl w:ilvl="5" w:tplc="0DF82F3E" w:tentative="1">
      <w:start w:val="1"/>
      <w:numFmt w:val="lowerRoman"/>
      <w:lvlText w:val="%6."/>
      <w:lvlJc w:val="right"/>
      <w:pPr>
        <w:tabs>
          <w:tab w:val="num" w:pos="4320"/>
        </w:tabs>
        <w:ind w:left="4320" w:hanging="180"/>
      </w:pPr>
    </w:lvl>
    <w:lvl w:ilvl="6" w:tplc="CC823C84" w:tentative="1">
      <w:start w:val="1"/>
      <w:numFmt w:val="decimal"/>
      <w:lvlText w:val="%7."/>
      <w:lvlJc w:val="left"/>
      <w:pPr>
        <w:tabs>
          <w:tab w:val="num" w:pos="5040"/>
        </w:tabs>
        <w:ind w:left="5040" w:hanging="360"/>
      </w:pPr>
    </w:lvl>
    <w:lvl w:ilvl="7" w:tplc="217C0DA2" w:tentative="1">
      <w:start w:val="1"/>
      <w:numFmt w:val="lowerLetter"/>
      <w:lvlText w:val="%8."/>
      <w:lvlJc w:val="left"/>
      <w:pPr>
        <w:tabs>
          <w:tab w:val="num" w:pos="5760"/>
        </w:tabs>
        <w:ind w:left="5760" w:hanging="360"/>
      </w:pPr>
    </w:lvl>
    <w:lvl w:ilvl="8" w:tplc="443C1ADA"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drawingGridHorizontalSpacing w:val="187"/>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638"/>
    <w:rsid w:val="000663C3"/>
    <w:rsid w:val="000F1A39"/>
    <w:rsid w:val="00113AF4"/>
    <w:rsid w:val="00140425"/>
    <w:rsid w:val="00151DC6"/>
    <w:rsid w:val="001D5EFB"/>
    <w:rsid w:val="001F7561"/>
    <w:rsid w:val="00267986"/>
    <w:rsid w:val="00274237"/>
    <w:rsid w:val="002742E7"/>
    <w:rsid w:val="003055CD"/>
    <w:rsid w:val="00332055"/>
    <w:rsid w:val="0038097E"/>
    <w:rsid w:val="003D60C2"/>
    <w:rsid w:val="003E5568"/>
    <w:rsid w:val="00443653"/>
    <w:rsid w:val="005261F2"/>
    <w:rsid w:val="005B2787"/>
    <w:rsid w:val="005D7BC2"/>
    <w:rsid w:val="00607779"/>
    <w:rsid w:val="006F1B97"/>
    <w:rsid w:val="00743D8E"/>
    <w:rsid w:val="00744FE4"/>
    <w:rsid w:val="007743A0"/>
    <w:rsid w:val="0078439C"/>
    <w:rsid w:val="007920D3"/>
    <w:rsid w:val="00891AAB"/>
    <w:rsid w:val="008B27F4"/>
    <w:rsid w:val="009037CA"/>
    <w:rsid w:val="00935339"/>
    <w:rsid w:val="00995905"/>
    <w:rsid w:val="009D319A"/>
    <w:rsid w:val="00A65604"/>
    <w:rsid w:val="00AC4422"/>
    <w:rsid w:val="00AE527E"/>
    <w:rsid w:val="00BB0590"/>
    <w:rsid w:val="00BB47CA"/>
    <w:rsid w:val="00BC4A10"/>
    <w:rsid w:val="00C026C0"/>
    <w:rsid w:val="00C63535"/>
    <w:rsid w:val="00CC4C57"/>
    <w:rsid w:val="00D52EBD"/>
    <w:rsid w:val="00D60243"/>
    <w:rsid w:val="00EB7309"/>
    <w:rsid w:val="00EE03B7"/>
    <w:rsid w:val="00EE32D1"/>
    <w:rsid w:val="00F70638"/>
    <w:rsid w:val="00FE6788"/>
    <w:rsid w:val="4456F583"/>
    <w:rsid w:val="4941A90E"/>
    <w:rsid w:val="7E8297C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297C9"/>
  <w15:chartTrackingRefBased/>
  <w15:docId w15:val="{6EBC115E-C5E0-4C56-A222-14A7A989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pPr>
  </w:style>
  <w:style w:type="character" w:styleId="Nmerodepgina">
    <w:name w:val="page number"/>
    <w:basedOn w:val="Fuentedeprrafopredeter"/>
    <w:semiHidden/>
  </w:style>
  <w:style w:type="paragraph" w:styleId="Piedepgina">
    <w:name w:val="footer"/>
    <w:basedOn w:val="Normal"/>
    <w:semiHidden/>
    <w:pPr>
      <w:tabs>
        <w:tab w:val="center" w:pos="4419"/>
        <w:tab w:val="right" w:pos="8838"/>
      </w:tabs>
    </w:pPr>
  </w:style>
  <w:style w:type="paragraph" w:styleId="Textosinformato">
    <w:name w:val="Plain Text"/>
    <w:aliases w:val="L2"/>
    <w:basedOn w:val="Normal"/>
    <w:semiHidden/>
    <w:pPr>
      <w:keepNext/>
      <w:keepLines/>
      <w:ind w:left="680"/>
      <w:jc w:val="both"/>
    </w:pPr>
    <w:rPr>
      <w:rFonts w:ascii="Arial" w:eastAsia="MS Mincho" w:hAnsi="Arial" w:cs="MS Mincho"/>
      <w:caps/>
      <w:szCs w:val="20"/>
      <w:lang w:val="es-AR"/>
    </w:rPr>
  </w:style>
  <w:style w:type="paragraph" w:customStyle="1" w:styleId="L1">
    <w:name w:val="L1"/>
    <w:basedOn w:val="Encabezado"/>
    <w:autoRedefine/>
    <w:pPr>
      <w:keepNext/>
      <w:keepLines/>
      <w:tabs>
        <w:tab w:val="clear" w:pos="4419"/>
        <w:tab w:val="clear" w:pos="8838"/>
      </w:tabs>
      <w:jc w:val="both"/>
    </w:pPr>
    <w:rPr>
      <w:rFonts w:ascii="Arial" w:hAnsi="Arial"/>
      <w:b/>
    </w:rPr>
  </w:style>
  <w:style w:type="paragraph" w:styleId="Textoindependiente">
    <w:name w:val="Body Text"/>
    <w:basedOn w:val="Normal"/>
    <w:semiHidden/>
    <w:pPr>
      <w:jc w:val="both"/>
    </w:pPr>
    <w:rPr>
      <w:rFonts w:ascii="Arial" w:hAnsi="Arial" w:cs="Arial"/>
      <w:b/>
    </w:rPr>
  </w:style>
  <w:style w:type="character" w:styleId="Textoennegrita">
    <w:name w:val="Strong"/>
    <w:basedOn w:val="Fuentedeprrafopredeter"/>
    <w:uiPriority w:val="22"/>
    <w:qFormat/>
    <w:rsid w:val="005B27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76196">
      <w:bodyDiv w:val="1"/>
      <w:marLeft w:val="0"/>
      <w:marRight w:val="0"/>
      <w:marTop w:val="0"/>
      <w:marBottom w:val="0"/>
      <w:divBdr>
        <w:top w:val="none" w:sz="0" w:space="0" w:color="auto"/>
        <w:left w:val="none" w:sz="0" w:space="0" w:color="auto"/>
        <w:bottom w:val="none" w:sz="0" w:space="0" w:color="auto"/>
        <w:right w:val="none" w:sz="0" w:space="0" w:color="auto"/>
      </w:divBdr>
    </w:div>
    <w:div w:id="189368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2168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E-INFORME</vt:lpstr>
    </vt:vector>
  </TitlesOfParts>
  <Company>Honorable Cámara de Senadores</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E-INFORME</dc:title>
  <dc:subject/>
  <dc:creator>Rosario La Madrid</dc:creator>
  <cp:keywords/>
  <dc:description/>
  <cp:lastModifiedBy>Romina</cp:lastModifiedBy>
  <cp:revision>2</cp:revision>
  <cp:lastPrinted>2010-12-10T11:34:00Z</cp:lastPrinted>
  <dcterms:created xsi:type="dcterms:W3CDTF">2019-07-25T15:49:00Z</dcterms:created>
  <dcterms:modified xsi:type="dcterms:W3CDTF">2019-07-25T15:49:00Z</dcterms:modified>
</cp:coreProperties>
</file>