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5310F428" w:rsidR="00582B70" w:rsidRDefault="00CF3D4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</w:t>
      </w:r>
      <w:r w:rsidR="007E3A39">
        <w:rPr>
          <w:rFonts w:ascii="Arial" w:eastAsia="Arial" w:hAnsi="Arial" w:cs="Arial"/>
        </w:rPr>
        <w:t xml:space="preserve"> </w:t>
      </w:r>
      <w:r w:rsidR="007E3A39">
        <w:rPr>
          <w:rFonts w:ascii="Arial" w:eastAsia="Arial" w:hAnsi="Arial" w:cs="Arial"/>
          <w:b/>
        </w:rPr>
        <w:t>Dr</w:t>
      </w:r>
      <w:r>
        <w:rPr>
          <w:rFonts w:ascii="Arial" w:eastAsia="Arial" w:hAnsi="Arial" w:cs="Arial"/>
          <w:b/>
        </w:rPr>
        <w:t>a</w:t>
      </w:r>
      <w:r w:rsidR="007E3A39">
        <w:rPr>
          <w:rFonts w:ascii="Arial" w:eastAsia="Arial" w:hAnsi="Arial" w:cs="Arial"/>
          <w:b/>
        </w:rPr>
        <w:t>.</w:t>
      </w:r>
      <w:r w:rsidR="00450402">
        <w:rPr>
          <w:rFonts w:ascii="Arial" w:eastAsia="Arial" w:hAnsi="Arial" w:cs="Arial"/>
          <w:b/>
        </w:rPr>
        <w:t xml:space="preserve"> </w:t>
      </w:r>
      <w:proofErr w:type="spellStart"/>
      <w:r w:rsidR="008D066A">
        <w:rPr>
          <w:rFonts w:ascii="Arial" w:eastAsia="Arial" w:hAnsi="Arial" w:cs="Arial"/>
          <w:b/>
        </w:rPr>
        <w:t>Noelí</w:t>
      </w:r>
      <w:proofErr w:type="spellEnd"/>
      <w:r w:rsidR="008D066A">
        <w:rPr>
          <w:rFonts w:ascii="Arial" w:eastAsia="Arial" w:hAnsi="Arial" w:cs="Arial"/>
          <w:b/>
        </w:rPr>
        <w:t xml:space="preserve"> Gabriela BALLHORST</w:t>
      </w:r>
      <w:r w:rsidR="007E3A39">
        <w:rPr>
          <w:rFonts w:ascii="Arial" w:eastAsia="Arial" w:hAnsi="Arial" w:cs="Arial"/>
        </w:rPr>
        <w:t>, ha sido propuest</w:t>
      </w:r>
      <w:r w:rsidR="004A03AE">
        <w:rPr>
          <w:rFonts w:ascii="Arial" w:eastAsia="Arial" w:hAnsi="Arial" w:cs="Arial"/>
        </w:rPr>
        <w:t>a</w:t>
      </w:r>
      <w:r w:rsidR="007E3A39">
        <w:rPr>
          <w:rFonts w:ascii="Arial" w:eastAsia="Arial" w:hAnsi="Arial" w:cs="Arial"/>
        </w:rPr>
        <w:t xml:space="preserve"> por el Poder Ejecutivo Provincial para ser nombrad</w:t>
      </w:r>
      <w:r w:rsidR="006A79E3">
        <w:rPr>
          <w:rFonts w:ascii="Arial" w:eastAsia="Arial" w:hAnsi="Arial" w:cs="Arial"/>
        </w:rPr>
        <w:t>a</w:t>
      </w:r>
      <w:r w:rsidR="007E3A39">
        <w:rPr>
          <w:rFonts w:ascii="Arial" w:eastAsia="Arial" w:hAnsi="Arial" w:cs="Arial"/>
          <w:highlight w:val="white"/>
        </w:rPr>
        <w:t xml:space="preserve"> </w:t>
      </w:r>
      <w:r w:rsidR="003262BB">
        <w:rPr>
          <w:rFonts w:ascii="Arial" w:eastAsia="Arial" w:hAnsi="Arial" w:cs="Arial"/>
        </w:rPr>
        <w:t>Defensor</w:t>
      </w:r>
      <w:r>
        <w:rPr>
          <w:rFonts w:ascii="Arial" w:eastAsia="Arial" w:hAnsi="Arial" w:cs="Arial"/>
        </w:rPr>
        <w:t>a Pública</w:t>
      </w:r>
      <w:r w:rsidR="00BC4BA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 w:rsidR="003262BB">
        <w:rPr>
          <w:rFonts w:ascii="Arial" w:eastAsia="Arial" w:hAnsi="Arial" w:cs="Arial"/>
        </w:rPr>
        <w:t xml:space="preserve">Nº </w:t>
      </w:r>
      <w:r w:rsidR="008D066A">
        <w:rPr>
          <w:rFonts w:ascii="Arial" w:eastAsia="Arial" w:hAnsi="Arial" w:cs="Arial"/>
        </w:rPr>
        <w:t>1</w:t>
      </w:r>
      <w:r w:rsidR="00BC4BA4">
        <w:rPr>
          <w:rFonts w:ascii="Arial" w:eastAsia="Arial" w:hAnsi="Arial" w:cs="Arial"/>
        </w:rPr>
        <w:t xml:space="preserve"> </w:t>
      </w:r>
      <w:r w:rsidR="007E3A39">
        <w:rPr>
          <w:rFonts w:ascii="Arial" w:eastAsia="Arial" w:hAnsi="Arial" w:cs="Arial"/>
        </w:rPr>
        <w:t xml:space="preserve">de la ciudad </w:t>
      </w:r>
      <w:r w:rsidR="00E11A04">
        <w:rPr>
          <w:rFonts w:ascii="Arial" w:eastAsia="Arial" w:hAnsi="Arial" w:cs="Arial"/>
        </w:rPr>
        <w:t>de</w:t>
      </w:r>
      <w:r w:rsidR="003262BB">
        <w:rPr>
          <w:rFonts w:ascii="Arial" w:eastAsia="Arial" w:hAnsi="Arial" w:cs="Arial"/>
        </w:rPr>
        <w:t xml:space="preserve"> </w:t>
      </w:r>
      <w:r w:rsidR="00BC4BA4">
        <w:rPr>
          <w:rFonts w:ascii="Arial" w:eastAsia="Arial" w:hAnsi="Arial" w:cs="Arial"/>
        </w:rPr>
        <w:t>Paraná</w:t>
      </w:r>
      <w:r w:rsidR="007E3A39">
        <w:rPr>
          <w:rFonts w:ascii="Arial" w:eastAsia="Arial" w:hAnsi="Arial" w:cs="Arial"/>
          <w:highlight w:val="white"/>
        </w:rPr>
        <w:t xml:space="preserve">, </w:t>
      </w:r>
      <w:r w:rsidR="007E3A39"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3E1C6979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Dr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b/>
        </w:rPr>
        <w:t xml:space="preserve"> </w:t>
      </w:r>
      <w:r w:rsidR="008D066A" w:rsidRPr="008D066A">
        <w:rPr>
          <w:rFonts w:ascii="Arial" w:eastAsia="Arial" w:hAnsi="Arial" w:cs="Arial"/>
        </w:rPr>
        <w:t>BALLHORST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4FF8D7E2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F37BDD">
        <w:rPr>
          <w:rFonts w:ascii="Arial" w:eastAsia="Arial" w:hAnsi="Arial" w:cs="Arial"/>
        </w:rPr>
        <w:t>25</w:t>
      </w:r>
      <w:r w:rsidR="00445D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79C0918E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F37BDD">
        <w:rPr>
          <w:rFonts w:ascii="Arial" w:eastAsia="Arial" w:hAnsi="Arial" w:cs="Arial"/>
        </w:rPr>
        <w:t>0</w:t>
      </w:r>
      <w:r w:rsidR="004A03AE"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 xml:space="preserve"> de </w:t>
      </w:r>
      <w:r w:rsidR="00F37BDD">
        <w:rPr>
          <w:rFonts w:ascii="Arial" w:eastAsia="Arial" w:hAnsi="Arial" w:cs="Arial"/>
        </w:rPr>
        <w:t>Octubre</w:t>
      </w:r>
      <w:r>
        <w:rPr>
          <w:rFonts w:ascii="Arial" w:eastAsia="Arial" w:hAnsi="Arial" w:cs="Arial"/>
        </w:rPr>
        <w:t>, se realizó en el Recinto de la Honorable Cámara de Senadores, la Audiencia Pública. En la misma, luego de la lectura del pedido de acuerdo remitido por el Poder Ejecutivo y de los antecedentes personales y curriculares de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Dr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. </w:t>
      </w:r>
      <w:r w:rsidR="008D066A">
        <w:rPr>
          <w:rFonts w:ascii="Arial" w:eastAsia="Arial" w:hAnsi="Arial" w:cs="Arial"/>
        </w:rPr>
        <w:t>BALLHORST</w:t>
      </w:r>
      <w:r w:rsidR="005105E0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60D1B85A" w:rsidR="00582B70" w:rsidRDefault="00CF3D4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</w:t>
      </w:r>
      <w:r w:rsidR="007E3A39">
        <w:rPr>
          <w:rFonts w:ascii="Arial" w:eastAsia="Arial" w:hAnsi="Arial" w:cs="Arial"/>
        </w:rPr>
        <w:t xml:space="preserve">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 xml:space="preserve">R E S U E L V </w:t>
      </w:r>
      <w:proofErr w:type="gramStart"/>
      <w:r>
        <w:rPr>
          <w:sz w:val="24"/>
          <w:szCs w:val="24"/>
        </w:rPr>
        <w:t>E :</w:t>
      </w:r>
      <w:proofErr w:type="gramEnd"/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4E6B560F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F37BDD">
        <w:rPr>
          <w:rFonts w:ascii="Arial" w:eastAsia="Arial" w:hAnsi="Arial" w:cs="Arial"/>
        </w:rPr>
        <w:t>Defensor</w:t>
      </w:r>
      <w:r w:rsidR="00CF3D49">
        <w:rPr>
          <w:rFonts w:ascii="Arial" w:eastAsia="Arial" w:hAnsi="Arial" w:cs="Arial"/>
        </w:rPr>
        <w:t>a Pública</w:t>
      </w:r>
      <w:r w:rsidR="00BC4BA4">
        <w:rPr>
          <w:rFonts w:ascii="Arial" w:eastAsia="Arial" w:hAnsi="Arial" w:cs="Arial"/>
        </w:rPr>
        <w:t xml:space="preserve"> </w:t>
      </w:r>
      <w:r w:rsidR="00DE309F">
        <w:rPr>
          <w:rFonts w:ascii="Arial" w:eastAsia="Arial" w:hAnsi="Arial" w:cs="Arial"/>
        </w:rPr>
        <w:t>N</w:t>
      </w:r>
      <w:r w:rsidR="000708ED">
        <w:rPr>
          <w:rFonts w:ascii="Arial" w:eastAsia="Arial" w:hAnsi="Arial" w:cs="Arial"/>
        </w:rPr>
        <w:t xml:space="preserve">º </w:t>
      </w:r>
      <w:r w:rsidR="00BC4BA4">
        <w:rPr>
          <w:rFonts w:ascii="Arial" w:eastAsia="Arial" w:hAnsi="Arial" w:cs="Arial"/>
        </w:rPr>
        <w:t>1</w:t>
      </w:r>
      <w:r w:rsidR="005A1D5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de la ciudad de</w:t>
      </w:r>
      <w:r w:rsidR="00F37BDD">
        <w:rPr>
          <w:rFonts w:ascii="Arial" w:eastAsia="Arial" w:hAnsi="Arial" w:cs="Arial"/>
          <w:highlight w:val="white"/>
        </w:rPr>
        <w:t xml:space="preserve"> </w:t>
      </w:r>
      <w:r w:rsidR="00BC4BA4">
        <w:rPr>
          <w:rFonts w:ascii="Arial" w:eastAsia="Arial" w:hAnsi="Arial" w:cs="Arial"/>
        </w:rPr>
        <w:t>Paraná</w:t>
      </w:r>
      <w:r>
        <w:rPr>
          <w:rFonts w:ascii="Arial" w:eastAsia="Arial" w:hAnsi="Arial" w:cs="Arial"/>
        </w:rPr>
        <w:t>, a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Dr</w:t>
      </w:r>
      <w:r w:rsidR="00CF3D49"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</w:rPr>
        <w:t>.</w:t>
      </w:r>
      <w:r w:rsidR="00AC19BB">
        <w:rPr>
          <w:rFonts w:ascii="Arial" w:eastAsia="Arial" w:hAnsi="Arial" w:cs="Arial"/>
          <w:b/>
        </w:rPr>
        <w:t xml:space="preserve"> </w:t>
      </w:r>
      <w:proofErr w:type="spellStart"/>
      <w:r w:rsidR="008D066A">
        <w:rPr>
          <w:rFonts w:ascii="Arial" w:eastAsia="Arial" w:hAnsi="Arial" w:cs="Arial"/>
          <w:b/>
        </w:rPr>
        <w:t>Noelí</w:t>
      </w:r>
      <w:proofErr w:type="spellEnd"/>
      <w:r w:rsidR="008D066A">
        <w:rPr>
          <w:rFonts w:ascii="Arial" w:eastAsia="Arial" w:hAnsi="Arial" w:cs="Arial"/>
          <w:b/>
        </w:rPr>
        <w:t xml:space="preserve"> Gabriela BALLHORST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Nº </w:t>
      </w:r>
      <w:r w:rsidR="00BC4BA4">
        <w:rPr>
          <w:rFonts w:ascii="Arial" w:eastAsia="Arial" w:hAnsi="Arial" w:cs="Arial"/>
        </w:rPr>
        <w:t>20.</w:t>
      </w:r>
      <w:r w:rsidR="008D066A">
        <w:rPr>
          <w:rFonts w:ascii="Arial" w:eastAsia="Arial" w:hAnsi="Arial" w:cs="Arial"/>
        </w:rPr>
        <w:t>670.648</w:t>
      </w:r>
      <w:r>
        <w:rPr>
          <w:rFonts w:ascii="Arial" w:eastAsia="Arial" w:hAnsi="Arial" w:cs="Arial"/>
        </w:rPr>
        <w:t xml:space="preserve">, clase </w:t>
      </w:r>
      <w:r w:rsidR="00814106">
        <w:rPr>
          <w:rFonts w:ascii="Arial" w:eastAsia="Arial" w:hAnsi="Arial" w:cs="Arial"/>
        </w:rPr>
        <w:t>19</w:t>
      </w:r>
      <w:r w:rsidR="004A03AE">
        <w:rPr>
          <w:rFonts w:ascii="Arial" w:eastAsia="Arial" w:hAnsi="Arial" w:cs="Arial"/>
        </w:rPr>
        <w:t>6</w:t>
      </w:r>
      <w:r w:rsidR="008D066A">
        <w:rPr>
          <w:rFonts w:ascii="Arial" w:eastAsia="Arial" w:hAnsi="Arial" w:cs="Arial"/>
        </w:rPr>
        <w:t>9</w:t>
      </w:r>
      <w:r w:rsidR="005105E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.</w:t>
      </w:r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34AE0826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F37BDD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0708ED"/>
    <w:rsid w:val="0018395E"/>
    <w:rsid w:val="00264C60"/>
    <w:rsid w:val="003262BB"/>
    <w:rsid w:val="003F2B93"/>
    <w:rsid w:val="00445D4B"/>
    <w:rsid w:val="00450402"/>
    <w:rsid w:val="004A03AE"/>
    <w:rsid w:val="005105E0"/>
    <w:rsid w:val="00582B70"/>
    <w:rsid w:val="005A1D5D"/>
    <w:rsid w:val="006A79E3"/>
    <w:rsid w:val="007732BA"/>
    <w:rsid w:val="007E3A39"/>
    <w:rsid w:val="00814106"/>
    <w:rsid w:val="008D066A"/>
    <w:rsid w:val="009259DF"/>
    <w:rsid w:val="00A0110C"/>
    <w:rsid w:val="00A83F5F"/>
    <w:rsid w:val="00AC19BB"/>
    <w:rsid w:val="00AC67B8"/>
    <w:rsid w:val="00AE273A"/>
    <w:rsid w:val="00B611C6"/>
    <w:rsid w:val="00B86359"/>
    <w:rsid w:val="00BC4BA4"/>
    <w:rsid w:val="00C348AD"/>
    <w:rsid w:val="00C60008"/>
    <w:rsid w:val="00CF3D49"/>
    <w:rsid w:val="00DE309F"/>
    <w:rsid w:val="00E11A04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Zapata</dc:creator>
  <cp:lastModifiedBy>Romina</cp:lastModifiedBy>
  <cp:revision>2</cp:revision>
  <cp:lastPrinted>2019-10-01T14:21:00Z</cp:lastPrinted>
  <dcterms:created xsi:type="dcterms:W3CDTF">2019-10-31T12:46:00Z</dcterms:created>
  <dcterms:modified xsi:type="dcterms:W3CDTF">2019-10-31T12:46:00Z</dcterms:modified>
</cp:coreProperties>
</file>