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CF6" w:rsidRPr="00683166" w:rsidRDefault="00CD2CF6" w:rsidP="00B119D8">
      <w:pPr>
        <w:shd w:val="clear" w:color="auto" w:fill="FFFFFF"/>
        <w:ind w:left="720" w:right="-496"/>
        <w:jc w:val="both"/>
        <w:rPr>
          <w:rFonts w:ascii="Arial" w:hAnsi="Arial" w:cs="Arial"/>
        </w:rPr>
      </w:pPr>
      <w:bookmarkStart w:id="0" w:name="_GoBack"/>
      <w:bookmarkEnd w:id="0"/>
      <w:r w:rsidRPr="00683166">
        <w:rPr>
          <w:rFonts w:ascii="Arial" w:hAnsi="Arial" w:cs="Arial"/>
        </w:rPr>
        <w:t> </w:t>
      </w:r>
    </w:p>
    <w:p w:rsidR="00683166" w:rsidRDefault="00683166" w:rsidP="00B119D8">
      <w:pPr>
        <w:shd w:val="clear" w:color="auto" w:fill="FFFFFF"/>
        <w:ind w:left="720" w:right="-496"/>
        <w:jc w:val="both"/>
        <w:rPr>
          <w:rStyle w:val="Textoennegrita"/>
          <w:rFonts w:ascii="Arial" w:hAnsi="Arial" w:cs="Arial"/>
        </w:rPr>
      </w:pPr>
    </w:p>
    <w:p w:rsidR="00683166" w:rsidRPr="002E4316" w:rsidRDefault="00683166" w:rsidP="00B119D8">
      <w:pPr>
        <w:shd w:val="clear" w:color="auto" w:fill="FFFFFF"/>
        <w:ind w:left="720" w:right="-496"/>
        <w:jc w:val="both"/>
        <w:rPr>
          <w:rStyle w:val="Textoennegrita"/>
          <w:rFonts w:ascii="Arial" w:hAnsi="Arial" w:cs="Arial"/>
        </w:rPr>
      </w:pPr>
    </w:p>
    <w:p w:rsidR="002E4316" w:rsidRDefault="002E4316" w:rsidP="00B119D8">
      <w:pPr>
        <w:pStyle w:val="NormalWeb"/>
        <w:ind w:left="720" w:right="-496"/>
        <w:jc w:val="both"/>
        <w:rPr>
          <w:rFonts w:ascii="Arial" w:hAnsi="Arial" w:cs="Arial"/>
          <w:b/>
          <w:color w:val="000000"/>
        </w:rPr>
      </w:pPr>
    </w:p>
    <w:p w:rsidR="002E4316" w:rsidRDefault="002E4316" w:rsidP="00B119D8">
      <w:pPr>
        <w:pStyle w:val="NormalWeb"/>
        <w:ind w:left="720" w:right="-496"/>
        <w:jc w:val="both"/>
        <w:rPr>
          <w:rFonts w:ascii="Arial" w:hAnsi="Arial" w:cs="Arial"/>
          <w:b/>
          <w:color w:val="000000"/>
        </w:rPr>
      </w:pPr>
    </w:p>
    <w:p w:rsidR="002E4316" w:rsidRDefault="002E4316" w:rsidP="00B119D8">
      <w:pPr>
        <w:pStyle w:val="NormalWeb"/>
        <w:ind w:left="720" w:right="-496"/>
        <w:jc w:val="both"/>
        <w:rPr>
          <w:rFonts w:ascii="Arial" w:hAnsi="Arial" w:cs="Arial"/>
          <w:b/>
          <w:color w:val="000000"/>
        </w:rPr>
      </w:pPr>
    </w:p>
    <w:p w:rsidR="002E4316" w:rsidRPr="002E4316" w:rsidRDefault="00300389" w:rsidP="00B119D8">
      <w:pPr>
        <w:pStyle w:val="NormalWeb"/>
        <w:ind w:left="720" w:right="-496"/>
        <w:jc w:val="center"/>
        <w:rPr>
          <w:rFonts w:ascii="Arial" w:hAnsi="Arial" w:cs="Arial"/>
          <w:b/>
          <w:color w:val="000000"/>
        </w:rPr>
      </w:pPr>
      <w:r>
        <w:rPr>
          <w:rFonts w:ascii="Arial" w:hAnsi="Arial" w:cs="Arial"/>
          <w:b/>
          <w:color w:val="000000"/>
        </w:rPr>
        <w:t>L</w:t>
      </w:r>
      <w:r w:rsidR="002E4316" w:rsidRPr="002E4316">
        <w:rPr>
          <w:rFonts w:ascii="Arial" w:hAnsi="Arial" w:cs="Arial"/>
          <w:b/>
          <w:color w:val="000000"/>
        </w:rPr>
        <w:t>A HONORABLE CÁMARA DE SENADORES DE LA PROVINCIA</w:t>
      </w:r>
    </w:p>
    <w:p w:rsidR="002E4316" w:rsidRDefault="002E4316" w:rsidP="00B119D8">
      <w:pPr>
        <w:pStyle w:val="NormalWeb"/>
        <w:ind w:left="720" w:right="-496"/>
        <w:jc w:val="center"/>
        <w:rPr>
          <w:rFonts w:ascii="Arial" w:hAnsi="Arial" w:cs="Arial"/>
          <w:b/>
          <w:color w:val="000000"/>
        </w:rPr>
      </w:pPr>
      <w:r w:rsidRPr="002E4316">
        <w:rPr>
          <w:rFonts w:ascii="Arial" w:hAnsi="Arial" w:cs="Arial"/>
          <w:b/>
          <w:color w:val="000000"/>
        </w:rPr>
        <w:t>DE ENTRE RÍOS</w:t>
      </w:r>
    </w:p>
    <w:p w:rsidR="002E4316" w:rsidRPr="002E4316" w:rsidRDefault="002E4316" w:rsidP="00B119D8">
      <w:pPr>
        <w:pStyle w:val="NormalWeb"/>
        <w:ind w:left="720" w:right="-496"/>
        <w:jc w:val="center"/>
        <w:rPr>
          <w:rFonts w:ascii="Arial" w:hAnsi="Arial" w:cs="Arial"/>
          <w:b/>
          <w:color w:val="000000"/>
        </w:rPr>
      </w:pPr>
    </w:p>
    <w:p w:rsidR="002E4316" w:rsidRPr="002E4316" w:rsidRDefault="002E4316" w:rsidP="00B119D8">
      <w:pPr>
        <w:pStyle w:val="NormalWeb"/>
        <w:ind w:left="720" w:right="-496"/>
        <w:jc w:val="center"/>
        <w:rPr>
          <w:rFonts w:ascii="Arial" w:hAnsi="Arial" w:cs="Arial"/>
          <w:b/>
          <w:color w:val="000000"/>
        </w:rPr>
      </w:pPr>
      <w:r w:rsidRPr="002E4316">
        <w:rPr>
          <w:rFonts w:ascii="Arial" w:hAnsi="Arial" w:cs="Arial"/>
          <w:b/>
          <w:color w:val="000000"/>
        </w:rPr>
        <w:t>D E C L A R A:</w:t>
      </w:r>
    </w:p>
    <w:p w:rsidR="00300389" w:rsidRPr="00300389" w:rsidRDefault="002E4316" w:rsidP="00300389">
      <w:pPr>
        <w:pStyle w:val="NormalWeb"/>
        <w:ind w:left="720" w:right="-496"/>
        <w:jc w:val="both"/>
        <w:rPr>
          <w:rFonts w:ascii="Arial" w:hAnsi="Arial" w:cs="Arial"/>
        </w:rPr>
      </w:pPr>
      <w:r w:rsidRPr="002E4316">
        <w:rPr>
          <w:rFonts w:ascii="Arial" w:hAnsi="Arial" w:cs="Arial"/>
          <w:b/>
          <w:color w:val="000000"/>
        </w:rPr>
        <w:t>PRIMERO</w:t>
      </w:r>
      <w:r w:rsidRPr="002E4316">
        <w:rPr>
          <w:rFonts w:ascii="Arial" w:hAnsi="Arial" w:cs="Arial"/>
          <w:color w:val="000000"/>
        </w:rPr>
        <w:t xml:space="preserve">: De Interés Legislativo de esta Honorable Cámara el libro </w:t>
      </w:r>
      <w:r w:rsidR="00B119D8" w:rsidRPr="00B119D8">
        <w:rPr>
          <w:rFonts w:ascii="Arial" w:hAnsi="Arial" w:cs="Arial"/>
          <w:b/>
        </w:rPr>
        <w:t>“Voces Persistentes”</w:t>
      </w:r>
      <w:r w:rsidR="00B119D8">
        <w:rPr>
          <w:rFonts w:ascii="Arial" w:hAnsi="Arial" w:cs="Arial"/>
        </w:rPr>
        <w:t xml:space="preserve"> </w:t>
      </w:r>
      <w:r w:rsidR="00300389">
        <w:rPr>
          <w:rFonts w:ascii="Arial" w:hAnsi="Arial" w:cs="Arial"/>
        </w:rPr>
        <w:t xml:space="preserve">de </w:t>
      </w:r>
      <w:hyperlink r:id="rId4" w:tgtFrame="_blank" w:history="1">
        <w:r w:rsidR="00B119D8" w:rsidRPr="00B119D8">
          <w:rPr>
            <w:rStyle w:val="Hipervnculo"/>
            <w:rFonts w:ascii="Arial" w:hAnsi="Arial" w:cs="Arial"/>
            <w:bCs/>
            <w:i/>
            <w:color w:val="auto"/>
            <w:u w:val="none"/>
          </w:rPr>
          <w:t>Miguel Carlos González</w:t>
        </w:r>
      </w:hyperlink>
      <w:r w:rsidR="00B119D8" w:rsidRPr="00B119D8">
        <w:rPr>
          <w:rStyle w:val="Textoennegrita"/>
          <w:rFonts w:ascii="Arial" w:hAnsi="Arial" w:cs="Arial"/>
          <w:i/>
        </w:rPr>
        <w:t>,</w:t>
      </w:r>
      <w:r w:rsidR="00B119D8">
        <w:rPr>
          <w:rStyle w:val="Textoennegrita"/>
          <w:rFonts w:ascii="Arial" w:hAnsi="Arial" w:cs="Arial"/>
        </w:rPr>
        <w:t xml:space="preserve"> </w:t>
      </w:r>
      <w:r w:rsidR="00300389">
        <w:rPr>
          <w:rFonts w:ascii="Arial" w:hAnsi="Arial" w:cs="Arial"/>
        </w:rPr>
        <w:t>que rescata personajes e historias del norte entrerriano, que marcaron a fuego la niñez y la juventud este maestro y escritor</w:t>
      </w:r>
      <w:r w:rsidR="00300389" w:rsidRPr="00300389">
        <w:rPr>
          <w:rFonts w:ascii="Arial" w:hAnsi="Arial" w:cs="Arial"/>
        </w:rPr>
        <w:t xml:space="preserve"> </w:t>
      </w:r>
      <w:r w:rsidR="00300389">
        <w:rPr>
          <w:rFonts w:ascii="Arial" w:hAnsi="Arial" w:cs="Arial"/>
        </w:rPr>
        <w:t>nacido en Federal,</w:t>
      </w:r>
    </w:p>
    <w:p w:rsidR="002E4316" w:rsidRPr="002E4316" w:rsidRDefault="002E4316" w:rsidP="00B119D8">
      <w:pPr>
        <w:pStyle w:val="NormalWeb"/>
        <w:ind w:left="720" w:right="-496"/>
        <w:jc w:val="both"/>
        <w:rPr>
          <w:rFonts w:ascii="Arial" w:hAnsi="Arial" w:cs="Arial"/>
          <w:color w:val="000000"/>
        </w:rPr>
      </w:pPr>
      <w:r w:rsidRPr="002E4316">
        <w:rPr>
          <w:rFonts w:ascii="Arial" w:hAnsi="Arial" w:cs="Arial"/>
          <w:b/>
          <w:color w:val="000000"/>
        </w:rPr>
        <w:t>SEGUNDO:</w:t>
      </w:r>
      <w:r w:rsidRPr="002E4316">
        <w:rPr>
          <w:rFonts w:ascii="Arial" w:hAnsi="Arial" w:cs="Arial"/>
          <w:color w:val="000000"/>
        </w:rPr>
        <w:t xml:space="preserve"> Comuníquese y remítase una copia de la presente al autor de la obr</w:t>
      </w:r>
      <w:r>
        <w:rPr>
          <w:rFonts w:ascii="Arial" w:hAnsi="Arial" w:cs="Arial"/>
          <w:color w:val="000000"/>
        </w:rPr>
        <w:t>a</w:t>
      </w:r>
      <w:r w:rsidR="00B119D8">
        <w:rPr>
          <w:rFonts w:ascii="Arial" w:hAnsi="Arial" w:cs="Arial"/>
          <w:color w:val="000000"/>
        </w:rPr>
        <w:t>.</w:t>
      </w:r>
    </w:p>
    <w:p w:rsidR="008F360F" w:rsidRPr="002E4316" w:rsidRDefault="008F360F" w:rsidP="00B119D8">
      <w:pPr>
        <w:shd w:val="clear" w:color="auto" w:fill="FFFFFF"/>
        <w:ind w:left="720" w:right="-496"/>
        <w:jc w:val="both"/>
        <w:rPr>
          <w:rStyle w:val="Textoennegrita"/>
          <w:rFonts w:ascii="Arial" w:hAnsi="Arial" w:cs="Arial"/>
        </w:rPr>
      </w:pPr>
    </w:p>
    <w:p w:rsidR="00A87E0B" w:rsidRDefault="00A87E0B" w:rsidP="00B119D8">
      <w:pPr>
        <w:shd w:val="clear" w:color="auto" w:fill="FFFFFF"/>
        <w:ind w:left="720" w:right="-496"/>
        <w:jc w:val="both"/>
        <w:rPr>
          <w:rStyle w:val="Textoennegrita"/>
          <w:rFonts w:ascii="Arial" w:hAnsi="Arial" w:cs="Arial"/>
        </w:rPr>
      </w:pPr>
    </w:p>
    <w:p w:rsidR="008F360F" w:rsidRDefault="008F360F" w:rsidP="00B119D8">
      <w:pPr>
        <w:shd w:val="clear" w:color="auto" w:fill="FFFFFF"/>
        <w:ind w:left="720" w:right="-496"/>
        <w:jc w:val="both"/>
        <w:rPr>
          <w:rStyle w:val="Textoennegrita"/>
          <w:rFonts w:ascii="Arial" w:hAnsi="Arial" w:cs="Arial"/>
        </w:rPr>
      </w:pPr>
    </w:p>
    <w:p w:rsidR="008F360F" w:rsidRDefault="008F360F"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8F360F" w:rsidRDefault="008F360F"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B119D8" w:rsidRDefault="00B119D8" w:rsidP="00B119D8">
      <w:pPr>
        <w:shd w:val="clear" w:color="auto" w:fill="FFFFFF"/>
        <w:ind w:left="720" w:right="-496"/>
        <w:jc w:val="both"/>
        <w:rPr>
          <w:rStyle w:val="Textoennegrita"/>
          <w:rFonts w:ascii="Arial" w:hAnsi="Arial" w:cs="Arial"/>
        </w:rPr>
      </w:pPr>
    </w:p>
    <w:p w:rsidR="008F360F" w:rsidRDefault="008F360F" w:rsidP="00B119D8">
      <w:pPr>
        <w:shd w:val="clear" w:color="auto" w:fill="FFFFFF"/>
        <w:ind w:left="720" w:right="-496"/>
        <w:jc w:val="both"/>
        <w:rPr>
          <w:rStyle w:val="Textoennegrita"/>
          <w:rFonts w:ascii="Arial" w:hAnsi="Arial" w:cs="Arial"/>
        </w:rPr>
      </w:pPr>
    </w:p>
    <w:p w:rsidR="008F360F" w:rsidRDefault="008F360F" w:rsidP="00B119D8">
      <w:pPr>
        <w:shd w:val="clear" w:color="auto" w:fill="FFFFFF"/>
        <w:ind w:left="720" w:right="-496"/>
        <w:jc w:val="center"/>
        <w:rPr>
          <w:rStyle w:val="Textoennegrita"/>
          <w:rFonts w:ascii="Arial" w:hAnsi="Arial" w:cs="Arial"/>
        </w:rPr>
      </w:pPr>
      <w:r>
        <w:rPr>
          <w:rStyle w:val="Textoennegrita"/>
          <w:rFonts w:ascii="Arial" w:hAnsi="Arial" w:cs="Arial"/>
        </w:rPr>
        <w:t>FUNDAMENTOS:</w:t>
      </w:r>
    </w:p>
    <w:p w:rsidR="008F360F" w:rsidRDefault="008F360F" w:rsidP="00B119D8">
      <w:pPr>
        <w:shd w:val="clear" w:color="auto" w:fill="FFFFFF"/>
        <w:ind w:left="720" w:right="-496"/>
        <w:jc w:val="both"/>
        <w:rPr>
          <w:rStyle w:val="Textoennegrita"/>
          <w:rFonts w:ascii="Arial" w:hAnsi="Arial" w:cs="Arial"/>
        </w:rPr>
      </w:pPr>
    </w:p>
    <w:p w:rsidR="008F360F" w:rsidRDefault="008F360F" w:rsidP="00B119D8">
      <w:pPr>
        <w:shd w:val="clear" w:color="auto" w:fill="FFFFFF"/>
        <w:ind w:left="720" w:right="-496"/>
        <w:jc w:val="both"/>
        <w:rPr>
          <w:rStyle w:val="Textoennegrita"/>
          <w:rFonts w:ascii="Arial" w:hAnsi="Arial" w:cs="Arial"/>
        </w:rPr>
      </w:pPr>
    </w:p>
    <w:p w:rsidR="002024AE" w:rsidRDefault="00CD2CF6" w:rsidP="00B119D8">
      <w:pPr>
        <w:shd w:val="clear" w:color="auto" w:fill="FFFFFF"/>
        <w:ind w:left="720" w:right="-496"/>
        <w:jc w:val="both"/>
        <w:rPr>
          <w:rFonts w:ascii="Arial" w:hAnsi="Arial" w:cs="Arial"/>
        </w:rPr>
      </w:pPr>
      <w:hyperlink r:id="rId5" w:tgtFrame="_blank" w:history="1">
        <w:r w:rsidRPr="007C4E51">
          <w:rPr>
            <w:rStyle w:val="Hipervnculo"/>
            <w:rFonts w:ascii="Arial" w:hAnsi="Arial" w:cs="Arial"/>
            <w:bCs/>
            <w:color w:val="auto"/>
            <w:u w:val="none"/>
          </w:rPr>
          <w:t>Miguel Carlos González</w:t>
        </w:r>
      </w:hyperlink>
      <w:r w:rsidRPr="00683166">
        <w:rPr>
          <w:rFonts w:ascii="Arial" w:hAnsi="Arial" w:cs="Arial"/>
        </w:rPr>
        <w:t> </w:t>
      </w:r>
      <w:r w:rsidR="007C4E51">
        <w:rPr>
          <w:rFonts w:ascii="Arial" w:hAnsi="Arial" w:cs="Arial"/>
        </w:rPr>
        <w:t xml:space="preserve"> </w:t>
      </w:r>
      <w:r w:rsidR="00683166">
        <w:rPr>
          <w:rFonts w:ascii="Arial" w:hAnsi="Arial" w:cs="Arial"/>
        </w:rPr>
        <w:t xml:space="preserve">nació en Federal donde fue maestro en sus </w:t>
      </w:r>
      <w:r w:rsidR="008F360F">
        <w:rPr>
          <w:rFonts w:ascii="Arial" w:hAnsi="Arial" w:cs="Arial"/>
        </w:rPr>
        <w:t>inici</w:t>
      </w:r>
      <w:r w:rsidR="00683166">
        <w:rPr>
          <w:rFonts w:ascii="Arial" w:hAnsi="Arial" w:cs="Arial"/>
        </w:rPr>
        <w:t>os.  Sus escritos dejan testimonio de aquella época de niñez y juventud. Sus libros dan vida a personajes y suces</w:t>
      </w:r>
      <w:r w:rsidRPr="00683166">
        <w:rPr>
          <w:rFonts w:ascii="Arial" w:hAnsi="Arial" w:cs="Arial"/>
        </w:rPr>
        <w:t>os que</w:t>
      </w:r>
      <w:r w:rsidR="00683166">
        <w:rPr>
          <w:rFonts w:ascii="Arial" w:hAnsi="Arial" w:cs="Arial"/>
        </w:rPr>
        <w:t xml:space="preserve"> marcaron su a</w:t>
      </w:r>
      <w:r w:rsidR="002024AE">
        <w:rPr>
          <w:rFonts w:ascii="Arial" w:hAnsi="Arial" w:cs="Arial"/>
        </w:rPr>
        <w:t>lma</w:t>
      </w:r>
      <w:r w:rsidR="008F360F">
        <w:rPr>
          <w:rFonts w:ascii="Arial" w:hAnsi="Arial" w:cs="Arial"/>
        </w:rPr>
        <w:t xml:space="preserve"> pueblo d</w:t>
      </w:r>
      <w:r w:rsidR="00683166">
        <w:rPr>
          <w:rFonts w:ascii="Arial" w:hAnsi="Arial" w:cs="Arial"/>
        </w:rPr>
        <w:t>el norte entrerriano</w:t>
      </w:r>
      <w:r w:rsidRPr="00683166">
        <w:rPr>
          <w:rFonts w:ascii="Arial" w:hAnsi="Arial" w:cs="Arial"/>
        </w:rPr>
        <w:t xml:space="preserve">. </w:t>
      </w:r>
    </w:p>
    <w:p w:rsidR="002024AE" w:rsidRDefault="002024AE" w:rsidP="00B119D8">
      <w:pPr>
        <w:shd w:val="clear" w:color="auto" w:fill="FFFFFF"/>
        <w:ind w:left="720" w:right="-496"/>
        <w:jc w:val="both"/>
        <w:rPr>
          <w:rFonts w:ascii="Arial" w:hAnsi="Arial" w:cs="Arial"/>
        </w:rPr>
      </w:pPr>
    </w:p>
    <w:p w:rsidR="002024AE" w:rsidRDefault="007C4E51" w:rsidP="00B119D8">
      <w:pPr>
        <w:shd w:val="clear" w:color="auto" w:fill="FFFFFF"/>
        <w:ind w:left="720" w:right="-496"/>
        <w:jc w:val="both"/>
        <w:rPr>
          <w:rFonts w:ascii="Arial" w:hAnsi="Arial" w:cs="Arial"/>
        </w:rPr>
      </w:pPr>
      <w:r>
        <w:rPr>
          <w:rFonts w:ascii="Arial" w:hAnsi="Arial" w:cs="Arial"/>
        </w:rPr>
        <w:t xml:space="preserve">Es autor, entre otras publicaciones, </w:t>
      </w:r>
      <w:r w:rsidR="002024AE">
        <w:rPr>
          <w:rFonts w:ascii="Arial" w:hAnsi="Arial" w:cs="Arial"/>
        </w:rPr>
        <w:t xml:space="preserve">de “Imágenes </w:t>
      </w:r>
      <w:proofErr w:type="spellStart"/>
      <w:r w:rsidR="008F360F">
        <w:rPr>
          <w:rFonts w:ascii="Arial" w:hAnsi="Arial" w:cs="Arial"/>
        </w:rPr>
        <w:t>Alberd</w:t>
      </w:r>
      <w:r w:rsidR="002024AE">
        <w:rPr>
          <w:rFonts w:ascii="Arial" w:hAnsi="Arial" w:cs="Arial"/>
        </w:rPr>
        <w:t>ina</w:t>
      </w:r>
      <w:proofErr w:type="spellEnd"/>
      <w:r w:rsidR="002024AE">
        <w:rPr>
          <w:rFonts w:ascii="Arial" w:hAnsi="Arial" w:cs="Arial"/>
        </w:rPr>
        <w:t>”, “Terruño” y “Caleidoscopio” (inédito), obras con las que fue merecedor de reconocimientos y premios en diferentes certámenes literarios a nivel provincial y nacional</w:t>
      </w:r>
      <w:r>
        <w:rPr>
          <w:rFonts w:ascii="Arial" w:hAnsi="Arial" w:cs="Arial"/>
        </w:rPr>
        <w:t>. Asimismo muchas de sus obras fueron incluidas en diversas antologías.</w:t>
      </w:r>
    </w:p>
    <w:p w:rsidR="007C4E51" w:rsidRDefault="007C4E51" w:rsidP="00B119D8">
      <w:pPr>
        <w:shd w:val="clear" w:color="auto" w:fill="FFFFFF"/>
        <w:ind w:left="720" w:right="-496"/>
        <w:jc w:val="both"/>
        <w:rPr>
          <w:rFonts w:ascii="Arial" w:hAnsi="Arial" w:cs="Arial"/>
        </w:rPr>
      </w:pPr>
    </w:p>
    <w:p w:rsidR="007C4E51" w:rsidRDefault="008F360F" w:rsidP="00B119D8">
      <w:pPr>
        <w:shd w:val="clear" w:color="auto" w:fill="FFFFFF"/>
        <w:ind w:left="720" w:right="-496"/>
        <w:jc w:val="both"/>
        <w:rPr>
          <w:rFonts w:ascii="Arial" w:hAnsi="Arial" w:cs="Arial"/>
        </w:rPr>
      </w:pPr>
      <w:r>
        <w:rPr>
          <w:rFonts w:ascii="Arial" w:hAnsi="Arial" w:cs="Arial"/>
        </w:rPr>
        <w:t xml:space="preserve">Cada región, cada pueblo, cada paraje de nuestro norte entrerriano tiene sus personajes míticos y sus historias que se hospedan en la memoria popular y que tan bien rescata don Miguel González para </w:t>
      </w:r>
      <w:r w:rsidR="00A87E0B">
        <w:rPr>
          <w:rFonts w:ascii="Arial" w:hAnsi="Arial" w:cs="Arial"/>
        </w:rPr>
        <w:t xml:space="preserve">que no </w:t>
      </w:r>
      <w:r>
        <w:rPr>
          <w:rFonts w:ascii="Arial" w:hAnsi="Arial" w:cs="Arial"/>
        </w:rPr>
        <w:t>se pierdan en los hilvanes del olvido.</w:t>
      </w:r>
    </w:p>
    <w:p w:rsidR="002024AE" w:rsidRDefault="002024AE" w:rsidP="00B119D8">
      <w:pPr>
        <w:shd w:val="clear" w:color="auto" w:fill="FFFFFF"/>
        <w:ind w:left="720" w:right="-496"/>
        <w:jc w:val="both"/>
        <w:rPr>
          <w:rFonts w:ascii="Arial" w:hAnsi="Arial" w:cs="Arial"/>
        </w:rPr>
      </w:pPr>
    </w:p>
    <w:p w:rsidR="00A87E0B" w:rsidRDefault="00A87E0B" w:rsidP="00B119D8">
      <w:pPr>
        <w:shd w:val="clear" w:color="auto" w:fill="FFFFFF"/>
        <w:ind w:left="720" w:right="-496"/>
        <w:jc w:val="both"/>
        <w:rPr>
          <w:rFonts w:ascii="Arial" w:hAnsi="Arial" w:cs="Arial"/>
        </w:rPr>
      </w:pPr>
      <w:r>
        <w:rPr>
          <w:rFonts w:ascii="Arial" w:hAnsi="Arial" w:cs="Arial"/>
        </w:rPr>
        <w:t xml:space="preserve">Miguel González volverá a la tierra que lo vio nacer para presentar su nuevo libro “Voces Persistentes”. Lo hará en el Salón Cultural de Federal, el próximo 20 de setiembre, con la especial participación de alumnos de escuelas secundarias de la ciudad. </w:t>
      </w:r>
    </w:p>
    <w:p w:rsidR="002024AE" w:rsidRDefault="002024AE" w:rsidP="00B119D8">
      <w:pPr>
        <w:shd w:val="clear" w:color="auto" w:fill="FFFFFF"/>
        <w:ind w:left="720" w:right="-496"/>
        <w:jc w:val="both"/>
        <w:rPr>
          <w:rFonts w:ascii="Arial" w:hAnsi="Arial" w:cs="Arial"/>
        </w:rPr>
      </w:pPr>
    </w:p>
    <w:p w:rsidR="002024AE" w:rsidRDefault="002024AE" w:rsidP="00B119D8">
      <w:pPr>
        <w:shd w:val="clear" w:color="auto" w:fill="FFFFFF"/>
        <w:ind w:left="720" w:right="-496"/>
        <w:jc w:val="both"/>
        <w:rPr>
          <w:rFonts w:ascii="Arial" w:hAnsi="Arial" w:cs="Arial"/>
        </w:rPr>
      </w:pPr>
    </w:p>
    <w:sectPr w:rsidR="002024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CF6"/>
    <w:rsid w:val="002024AE"/>
    <w:rsid w:val="002E4316"/>
    <w:rsid w:val="00300389"/>
    <w:rsid w:val="00683166"/>
    <w:rsid w:val="00750C20"/>
    <w:rsid w:val="007C4E51"/>
    <w:rsid w:val="008F360F"/>
    <w:rsid w:val="00A87E0B"/>
    <w:rsid w:val="00B119D8"/>
    <w:rsid w:val="00CD2C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5B2C88-CFC2-4CC6-AA20-47C156F7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Textoennegrita">
    <w:name w:val="Strong"/>
    <w:basedOn w:val="Fuentedeprrafopredeter"/>
    <w:qFormat/>
    <w:rsid w:val="00CD2CF6"/>
    <w:rPr>
      <w:b/>
      <w:bCs/>
    </w:rPr>
  </w:style>
  <w:style w:type="character" w:styleId="Hipervnculo">
    <w:name w:val="Hyperlink"/>
    <w:basedOn w:val="Fuentedeprrafopredeter"/>
    <w:rsid w:val="00CD2CF6"/>
    <w:rPr>
      <w:color w:val="0000FF"/>
      <w:u w:val="single"/>
    </w:rPr>
  </w:style>
  <w:style w:type="paragraph" w:styleId="NormalWeb">
    <w:name w:val="Normal (Web)"/>
    <w:basedOn w:val="Normal"/>
    <w:rsid w:val="002E43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90712">
      <w:bodyDiv w:val="1"/>
      <w:marLeft w:val="0"/>
      <w:marRight w:val="0"/>
      <w:marTop w:val="0"/>
      <w:marBottom w:val="0"/>
      <w:divBdr>
        <w:top w:val="none" w:sz="0" w:space="0" w:color="auto"/>
        <w:left w:val="none" w:sz="0" w:space="0" w:color="auto"/>
        <w:bottom w:val="none" w:sz="0" w:space="0" w:color="auto"/>
        <w:right w:val="none" w:sz="0" w:space="0" w:color="auto"/>
      </w:divBdr>
    </w:div>
    <w:div w:id="168120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utoresdeconcordia.com.ar/bioautor.php?idAutor=25" TargetMode="External"/><Relationship Id="rId4" Type="http://schemas.openxmlformats.org/officeDocument/2006/relationships/hyperlink" Target="http://autoresdeconcordia.com.ar/bioautor.php?idAutor=2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1422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lpstr>
    </vt:vector>
  </TitlesOfParts>
  <Company>Windows uE</Company>
  <LinksUpToDate>false</LinksUpToDate>
  <CharactersWithSpaces>1677</CharactersWithSpaces>
  <SharedDoc>false</SharedDoc>
  <HLinks>
    <vt:vector size="12" baseType="variant">
      <vt:variant>
        <vt:i4>4718599</vt:i4>
      </vt:variant>
      <vt:variant>
        <vt:i4>3</vt:i4>
      </vt:variant>
      <vt:variant>
        <vt:i4>0</vt:i4>
      </vt:variant>
      <vt:variant>
        <vt:i4>5</vt:i4>
      </vt:variant>
      <vt:variant>
        <vt:lpwstr>http://autoresdeconcordia.com.ar/bioautor.php?idAutor=25</vt:lpwstr>
      </vt:variant>
      <vt:variant>
        <vt:lpwstr/>
      </vt:variant>
      <vt:variant>
        <vt:i4>4718599</vt:i4>
      </vt:variant>
      <vt:variant>
        <vt:i4>0</vt:i4>
      </vt:variant>
      <vt:variant>
        <vt:i4>0</vt:i4>
      </vt:variant>
      <vt:variant>
        <vt:i4>5</vt:i4>
      </vt:variant>
      <vt:variant>
        <vt:lpwstr>http://autoresdeconcordia.com.ar/bioautor.php?idAutor=25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senado</dc:creator>
  <cp:keywords/>
  <dc:description/>
  <cp:lastModifiedBy>Senado</cp:lastModifiedBy>
  <cp:revision>2</cp:revision>
  <dcterms:created xsi:type="dcterms:W3CDTF">2019-09-03T19:39:00Z</dcterms:created>
  <dcterms:modified xsi:type="dcterms:W3CDTF">2019-09-03T19:39:00Z</dcterms:modified>
</cp:coreProperties>
</file>