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FC71A" w14:textId="77777777" w:rsidR="002F5149" w:rsidRPr="00B77E9B" w:rsidRDefault="002F5149" w:rsidP="002F514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77E9B">
        <w:rPr>
          <w:rFonts w:ascii="Arial" w:hAnsi="Arial" w:cs="Arial"/>
          <w:b/>
          <w:sz w:val="24"/>
          <w:szCs w:val="24"/>
        </w:rPr>
        <w:t>LA HONORABLE CÁMARA DE SENADORES DE LA PROVINCIA DE</w:t>
      </w:r>
    </w:p>
    <w:p w14:paraId="4365F3A8" w14:textId="77777777" w:rsidR="002F5149" w:rsidRPr="00B77E9B" w:rsidRDefault="002F5149" w:rsidP="002F514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77E9B">
        <w:rPr>
          <w:rFonts w:ascii="Arial" w:hAnsi="Arial" w:cs="Arial"/>
          <w:b/>
          <w:sz w:val="24"/>
          <w:szCs w:val="24"/>
        </w:rPr>
        <w:t>ENTRE RÍOS DECLARA:</w:t>
      </w:r>
    </w:p>
    <w:p w14:paraId="39414B40" w14:textId="77777777" w:rsidR="002F5149" w:rsidRDefault="002F5149" w:rsidP="002F514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8F09A36" w14:textId="77777777" w:rsidR="002F5149" w:rsidRDefault="002F5149" w:rsidP="002F514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7E9B">
        <w:rPr>
          <w:rFonts w:ascii="Arial" w:hAnsi="Arial" w:cs="Arial"/>
          <w:b/>
          <w:sz w:val="24"/>
          <w:szCs w:val="24"/>
        </w:rPr>
        <w:t>PRIMERO:</w:t>
      </w:r>
      <w:r w:rsidRPr="00B77E9B">
        <w:rPr>
          <w:rFonts w:ascii="Arial" w:hAnsi="Arial" w:cs="Arial"/>
          <w:sz w:val="24"/>
          <w:szCs w:val="24"/>
        </w:rPr>
        <w:t xml:space="preserve"> De interés</w:t>
      </w:r>
      <w:r>
        <w:rPr>
          <w:rFonts w:ascii="Arial" w:hAnsi="Arial" w:cs="Arial"/>
          <w:sz w:val="24"/>
          <w:szCs w:val="24"/>
        </w:rPr>
        <w:t xml:space="preserve"> legislativo</w:t>
      </w:r>
      <w:r w:rsidRPr="00B77E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 </w:t>
      </w:r>
      <w:r w:rsidRPr="002F5149">
        <w:rPr>
          <w:rFonts w:ascii="Arial" w:hAnsi="Arial" w:cs="Arial"/>
          <w:sz w:val="24"/>
          <w:szCs w:val="24"/>
        </w:rPr>
        <w:t>XVI Encuentro artesanal</w:t>
      </w:r>
      <w:r>
        <w:rPr>
          <w:rFonts w:ascii="Arial" w:hAnsi="Arial" w:cs="Arial"/>
          <w:sz w:val="24"/>
          <w:szCs w:val="24"/>
        </w:rPr>
        <w:t xml:space="preserve"> organizado por la </w:t>
      </w:r>
      <w:r w:rsidRPr="002F5149">
        <w:rPr>
          <w:rFonts w:ascii="Arial" w:hAnsi="Arial" w:cs="Arial"/>
          <w:sz w:val="24"/>
          <w:szCs w:val="24"/>
        </w:rPr>
        <w:t>asociación de Artesanos Villaguay</w:t>
      </w:r>
      <w:r>
        <w:rPr>
          <w:rFonts w:ascii="Arial" w:hAnsi="Arial" w:cs="Arial"/>
          <w:sz w:val="24"/>
          <w:szCs w:val="24"/>
        </w:rPr>
        <w:t xml:space="preserve"> que s</w:t>
      </w:r>
      <w:r w:rsidRPr="002F5149">
        <w:rPr>
          <w:rFonts w:ascii="Arial" w:hAnsi="Arial" w:cs="Arial"/>
          <w:sz w:val="24"/>
          <w:szCs w:val="24"/>
        </w:rPr>
        <w:t>e llevara a cabo los días 14 y 15 de septiembre en el predio de la Sociedad Rural Villaguay</w:t>
      </w:r>
      <w:r>
        <w:rPr>
          <w:rFonts w:ascii="Arial" w:hAnsi="Arial" w:cs="Arial"/>
          <w:sz w:val="24"/>
          <w:szCs w:val="24"/>
        </w:rPr>
        <w:t>.</w:t>
      </w:r>
    </w:p>
    <w:p w14:paraId="6158D9CA" w14:textId="77777777" w:rsidR="002F5149" w:rsidRPr="00B77E9B" w:rsidRDefault="002F5149" w:rsidP="002F514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7E9B">
        <w:rPr>
          <w:rFonts w:ascii="Arial" w:hAnsi="Arial" w:cs="Arial"/>
          <w:b/>
          <w:sz w:val="24"/>
          <w:szCs w:val="24"/>
        </w:rPr>
        <w:t>SEGUNDO:</w:t>
      </w:r>
      <w:r w:rsidRPr="00B77E9B">
        <w:rPr>
          <w:rFonts w:ascii="Arial" w:hAnsi="Arial" w:cs="Arial"/>
          <w:sz w:val="24"/>
          <w:szCs w:val="24"/>
        </w:rPr>
        <w:t xml:space="preserve"> Comuníquese a los Organizadores y dese difusión a la presente.</w:t>
      </w:r>
    </w:p>
    <w:p w14:paraId="1EFDD364" w14:textId="77777777" w:rsidR="005110A4" w:rsidRDefault="005110A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C0C8551" w14:textId="458BCB2A" w:rsidR="00FD7290" w:rsidRPr="00D66AF6" w:rsidRDefault="00D66AF6" w:rsidP="00D66AF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66AF6">
        <w:rPr>
          <w:rFonts w:ascii="Arial" w:hAnsi="Arial" w:cs="Arial"/>
          <w:b/>
          <w:bCs/>
          <w:sz w:val="24"/>
          <w:szCs w:val="24"/>
        </w:rPr>
        <w:lastRenderedPageBreak/>
        <w:t>FUNDAMENTO</w:t>
      </w:r>
    </w:p>
    <w:p w14:paraId="37636B90" w14:textId="77777777" w:rsidR="00D66AF6" w:rsidRDefault="00D66AF6" w:rsidP="00D66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C2245F4" w14:textId="77777777" w:rsidR="002F5149" w:rsidRPr="00D66AF6" w:rsidRDefault="002F5149" w:rsidP="00D66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6AF6">
        <w:rPr>
          <w:rFonts w:ascii="Arial" w:hAnsi="Arial" w:cs="Arial"/>
          <w:sz w:val="24"/>
          <w:szCs w:val="24"/>
        </w:rPr>
        <w:t>Este proyecto se crea con el objeto de declarar de interés legislativo el XVI Encuentro Artesanal que se celebrará los días 14 y 15 de septiembre en la ciudad de Villaguay, en el predio de la Sociedad Rural como hace ya 4 años se viene realizando.</w:t>
      </w:r>
    </w:p>
    <w:p w14:paraId="49E2AF41" w14:textId="68FFF89A" w:rsidR="002F5149" w:rsidRPr="00D66AF6" w:rsidRDefault="002F5149" w:rsidP="00D66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6AF6">
        <w:rPr>
          <w:rFonts w:ascii="Arial" w:hAnsi="Arial" w:cs="Arial"/>
          <w:sz w:val="24"/>
          <w:szCs w:val="24"/>
        </w:rPr>
        <w:t xml:space="preserve">El evento se desarrollará en dos </w:t>
      </w:r>
      <w:r w:rsidR="005110A4">
        <w:rPr>
          <w:rFonts w:ascii="Arial" w:hAnsi="Arial" w:cs="Arial"/>
          <w:sz w:val="24"/>
          <w:szCs w:val="24"/>
        </w:rPr>
        <w:t>jornadas</w:t>
      </w:r>
      <w:r w:rsidRPr="00D66AF6">
        <w:rPr>
          <w:rFonts w:ascii="Arial" w:hAnsi="Arial" w:cs="Arial"/>
          <w:sz w:val="24"/>
          <w:szCs w:val="24"/>
        </w:rPr>
        <w:t>, en las cuales participaran alrededor de 60 artesanos locales, provinciales y nacionales</w:t>
      </w:r>
      <w:r w:rsidR="005110A4">
        <w:rPr>
          <w:rFonts w:ascii="Arial" w:hAnsi="Arial" w:cs="Arial"/>
          <w:sz w:val="24"/>
          <w:szCs w:val="24"/>
        </w:rPr>
        <w:t>,</w:t>
      </w:r>
      <w:r w:rsidRPr="00D66AF6">
        <w:rPr>
          <w:rFonts w:ascii="Arial" w:hAnsi="Arial" w:cs="Arial"/>
          <w:sz w:val="24"/>
          <w:szCs w:val="24"/>
        </w:rPr>
        <w:t xml:space="preserve"> exponiendo sus obras únicas en cuero, fibras vegetales, telar, piedra, madera, mates, cerámica, vidrios, metales etc.</w:t>
      </w:r>
    </w:p>
    <w:p w14:paraId="186A3625" w14:textId="77777777" w:rsidR="002F5149" w:rsidRPr="00D66AF6" w:rsidRDefault="002F5149" w:rsidP="00D66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6AF6">
        <w:rPr>
          <w:rFonts w:ascii="Arial" w:hAnsi="Arial" w:cs="Arial"/>
          <w:sz w:val="24"/>
          <w:szCs w:val="24"/>
        </w:rPr>
        <w:t>Además de la exposición de trabajos artesanales, el encuentro contara con una amplia cartelera cultural que incluye la presentación de variados cuerpos de danzas y grupos musicales.</w:t>
      </w:r>
    </w:p>
    <w:p w14:paraId="3DABE1A3" w14:textId="4367D7ED" w:rsidR="002F5149" w:rsidRPr="00D66AF6" w:rsidRDefault="002F5149" w:rsidP="00D66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6AF6">
        <w:rPr>
          <w:rFonts w:ascii="Arial" w:hAnsi="Arial" w:cs="Arial"/>
          <w:sz w:val="24"/>
          <w:szCs w:val="24"/>
        </w:rPr>
        <w:t xml:space="preserve">Las actividades darán comienzo el día sábado </w:t>
      </w:r>
      <w:r w:rsidR="00CA3C14">
        <w:rPr>
          <w:rFonts w:ascii="Arial" w:hAnsi="Arial" w:cs="Arial"/>
          <w:sz w:val="24"/>
          <w:szCs w:val="24"/>
        </w:rPr>
        <w:t xml:space="preserve">14 de septiembre </w:t>
      </w:r>
      <w:r w:rsidR="005110A4">
        <w:rPr>
          <w:rFonts w:ascii="Arial" w:hAnsi="Arial" w:cs="Arial"/>
          <w:sz w:val="24"/>
          <w:szCs w:val="24"/>
        </w:rPr>
        <w:t>a</w:t>
      </w:r>
      <w:r w:rsidRPr="00D66AF6">
        <w:rPr>
          <w:rFonts w:ascii="Arial" w:hAnsi="Arial" w:cs="Arial"/>
          <w:sz w:val="24"/>
          <w:szCs w:val="24"/>
        </w:rPr>
        <w:t xml:space="preserve"> las 10 </w:t>
      </w:r>
      <w:r w:rsidR="00CA3C14">
        <w:rPr>
          <w:rFonts w:ascii="Arial" w:hAnsi="Arial" w:cs="Arial"/>
          <w:sz w:val="24"/>
          <w:szCs w:val="24"/>
        </w:rPr>
        <w:t>H</w:t>
      </w:r>
      <w:r w:rsidRPr="00D66AF6">
        <w:rPr>
          <w:rFonts w:ascii="Arial" w:hAnsi="Arial" w:cs="Arial"/>
          <w:sz w:val="24"/>
          <w:szCs w:val="24"/>
        </w:rPr>
        <w:t>s</w:t>
      </w:r>
      <w:r w:rsidR="00CA3C14">
        <w:rPr>
          <w:rFonts w:ascii="Arial" w:hAnsi="Arial" w:cs="Arial"/>
          <w:sz w:val="24"/>
          <w:szCs w:val="24"/>
        </w:rPr>
        <w:t>.,</w:t>
      </w:r>
      <w:r w:rsidRPr="00D66AF6">
        <w:rPr>
          <w:rFonts w:ascii="Arial" w:hAnsi="Arial" w:cs="Arial"/>
          <w:sz w:val="24"/>
          <w:szCs w:val="24"/>
        </w:rPr>
        <w:t xml:space="preserve"> </w:t>
      </w:r>
      <w:r w:rsidR="00CA3C14">
        <w:rPr>
          <w:rFonts w:ascii="Arial" w:hAnsi="Arial" w:cs="Arial"/>
          <w:sz w:val="24"/>
          <w:szCs w:val="24"/>
        </w:rPr>
        <w:t>allí</w:t>
      </w:r>
      <w:r w:rsidRPr="00D66AF6">
        <w:rPr>
          <w:rFonts w:ascii="Arial" w:hAnsi="Arial" w:cs="Arial"/>
          <w:sz w:val="24"/>
          <w:szCs w:val="24"/>
        </w:rPr>
        <w:t xml:space="preserve"> se realizará la apertura de la </w:t>
      </w:r>
      <w:r w:rsidR="005110A4">
        <w:rPr>
          <w:rFonts w:ascii="Arial" w:hAnsi="Arial" w:cs="Arial"/>
          <w:sz w:val="24"/>
          <w:szCs w:val="24"/>
        </w:rPr>
        <w:t>F</w:t>
      </w:r>
      <w:r w:rsidRPr="00D66AF6">
        <w:rPr>
          <w:rFonts w:ascii="Arial" w:hAnsi="Arial" w:cs="Arial"/>
          <w:sz w:val="24"/>
          <w:szCs w:val="24"/>
        </w:rPr>
        <w:t xml:space="preserve">eria </w:t>
      </w:r>
      <w:r w:rsidR="005110A4">
        <w:rPr>
          <w:rFonts w:ascii="Arial" w:hAnsi="Arial" w:cs="Arial"/>
          <w:sz w:val="24"/>
          <w:szCs w:val="24"/>
        </w:rPr>
        <w:t>A</w:t>
      </w:r>
      <w:r w:rsidRPr="00D66AF6">
        <w:rPr>
          <w:rFonts w:ascii="Arial" w:hAnsi="Arial" w:cs="Arial"/>
          <w:sz w:val="24"/>
          <w:szCs w:val="24"/>
        </w:rPr>
        <w:t>rtesanal</w:t>
      </w:r>
      <w:r w:rsidR="005110A4">
        <w:rPr>
          <w:rFonts w:ascii="Arial" w:hAnsi="Arial" w:cs="Arial"/>
          <w:sz w:val="24"/>
          <w:szCs w:val="24"/>
        </w:rPr>
        <w:t>,</w:t>
      </w:r>
      <w:r w:rsidRPr="00D66AF6">
        <w:rPr>
          <w:rFonts w:ascii="Arial" w:hAnsi="Arial" w:cs="Arial"/>
          <w:sz w:val="24"/>
          <w:szCs w:val="24"/>
        </w:rPr>
        <w:t xml:space="preserve"> donde estarán expuestos los trabajos realizados por los artistas</w:t>
      </w:r>
      <w:r w:rsidR="00CA3C14">
        <w:rPr>
          <w:rFonts w:ascii="Arial" w:hAnsi="Arial" w:cs="Arial"/>
          <w:sz w:val="24"/>
          <w:szCs w:val="24"/>
        </w:rPr>
        <w:t>,</w:t>
      </w:r>
      <w:r w:rsidRPr="00D66AF6">
        <w:rPr>
          <w:rFonts w:ascii="Arial" w:hAnsi="Arial" w:cs="Arial"/>
          <w:sz w:val="24"/>
          <w:szCs w:val="24"/>
        </w:rPr>
        <w:t xml:space="preserve"> y se extenderá durante toda la jornada hasta las 22 hs.</w:t>
      </w:r>
    </w:p>
    <w:p w14:paraId="05FC0CE6" w14:textId="26553D92" w:rsidR="002F5149" w:rsidRPr="00D66AF6" w:rsidRDefault="002F5149" w:rsidP="00D66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6AF6">
        <w:rPr>
          <w:rFonts w:ascii="Arial" w:hAnsi="Arial" w:cs="Arial"/>
          <w:sz w:val="24"/>
          <w:szCs w:val="24"/>
        </w:rPr>
        <w:t xml:space="preserve">El día domingo, continuando con la agenda prevista, el horario de inicio será el mismo, pero </w:t>
      </w:r>
      <w:r w:rsidR="00CA3C14">
        <w:rPr>
          <w:rFonts w:ascii="Arial" w:hAnsi="Arial" w:cs="Arial"/>
          <w:sz w:val="24"/>
          <w:szCs w:val="24"/>
        </w:rPr>
        <w:t>además</w:t>
      </w:r>
      <w:r w:rsidRPr="00D66AF6">
        <w:rPr>
          <w:rFonts w:ascii="Arial" w:hAnsi="Arial" w:cs="Arial"/>
          <w:sz w:val="24"/>
          <w:szCs w:val="24"/>
        </w:rPr>
        <w:t xml:space="preserve"> se </w:t>
      </w:r>
      <w:r w:rsidR="005110A4">
        <w:rPr>
          <w:rFonts w:ascii="Arial" w:hAnsi="Arial" w:cs="Arial"/>
          <w:sz w:val="24"/>
          <w:szCs w:val="24"/>
        </w:rPr>
        <w:t>compartirá</w:t>
      </w:r>
      <w:r w:rsidRPr="00D66AF6">
        <w:rPr>
          <w:rFonts w:ascii="Arial" w:hAnsi="Arial" w:cs="Arial"/>
          <w:sz w:val="24"/>
          <w:szCs w:val="24"/>
        </w:rPr>
        <w:t xml:space="preserve"> un almuerzo de camaradería y luego las ponencias artísticas de danza y canto.</w:t>
      </w:r>
    </w:p>
    <w:p w14:paraId="31878F80" w14:textId="20B3A9D0" w:rsidR="002F5149" w:rsidRPr="00D66AF6" w:rsidRDefault="002F5149" w:rsidP="00D66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6AF6">
        <w:rPr>
          <w:rFonts w:ascii="Arial" w:hAnsi="Arial" w:cs="Arial"/>
          <w:sz w:val="24"/>
          <w:szCs w:val="24"/>
        </w:rPr>
        <w:t xml:space="preserve">Cabe mencionar que este evento cuenta con </w:t>
      </w:r>
      <w:r w:rsidR="005110A4">
        <w:rPr>
          <w:rFonts w:ascii="Arial" w:hAnsi="Arial" w:cs="Arial"/>
          <w:sz w:val="24"/>
          <w:szCs w:val="24"/>
        </w:rPr>
        <w:t>el</w:t>
      </w:r>
      <w:r w:rsidRPr="00D66AF6">
        <w:rPr>
          <w:rFonts w:ascii="Arial" w:hAnsi="Arial" w:cs="Arial"/>
          <w:sz w:val="24"/>
          <w:szCs w:val="24"/>
        </w:rPr>
        <w:t xml:space="preserve"> </w:t>
      </w:r>
      <w:r w:rsidR="005110A4">
        <w:rPr>
          <w:rFonts w:ascii="Arial" w:hAnsi="Arial" w:cs="Arial"/>
          <w:sz w:val="24"/>
          <w:szCs w:val="24"/>
        </w:rPr>
        <w:t>auspicio</w:t>
      </w:r>
      <w:r w:rsidRPr="00D66AF6">
        <w:rPr>
          <w:rFonts w:ascii="Arial" w:hAnsi="Arial" w:cs="Arial"/>
          <w:sz w:val="24"/>
          <w:szCs w:val="24"/>
        </w:rPr>
        <w:t xml:space="preserve"> de la Municipalidad de Villaguay, y que las entradas son libres y gratuitas, </w:t>
      </w:r>
      <w:r w:rsidR="00D66AF6" w:rsidRPr="00D66AF6">
        <w:rPr>
          <w:rFonts w:ascii="Arial" w:hAnsi="Arial" w:cs="Arial"/>
          <w:sz w:val="24"/>
          <w:szCs w:val="24"/>
        </w:rPr>
        <w:t>en virtud de que toda la ciudad pueda asistir a disfrutar de este encuentro.</w:t>
      </w:r>
    </w:p>
    <w:p w14:paraId="3898E0F7" w14:textId="77777777" w:rsidR="002F5149" w:rsidRPr="00D66AF6" w:rsidRDefault="002F5149" w:rsidP="00D66A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6AF6">
        <w:rPr>
          <w:rFonts w:ascii="Arial" w:hAnsi="Arial" w:cs="Arial"/>
          <w:sz w:val="24"/>
          <w:szCs w:val="24"/>
        </w:rPr>
        <w:t>Con el objetivo de promover, fomentar, desarrollar y difundir las actividades y relaciones entre los artesanos de la región</w:t>
      </w:r>
      <w:r w:rsidR="00D66AF6">
        <w:rPr>
          <w:rFonts w:ascii="Arial" w:hAnsi="Arial" w:cs="Arial"/>
          <w:sz w:val="24"/>
          <w:szCs w:val="24"/>
        </w:rPr>
        <w:t xml:space="preserve"> y de la cultural local es que impulso este proyecto esperando contar con el acompañamiento de los Sres. Senadores.</w:t>
      </w:r>
    </w:p>
    <w:sectPr w:rsidR="002F5149" w:rsidRPr="00D66AF6" w:rsidSect="00CA3C14">
      <w:pgSz w:w="11906" w:h="16838"/>
      <w:pgMar w:top="3828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149"/>
    <w:rsid w:val="002F5149"/>
    <w:rsid w:val="005110A4"/>
    <w:rsid w:val="007B2895"/>
    <w:rsid w:val="00892039"/>
    <w:rsid w:val="00BF1603"/>
    <w:rsid w:val="00C13A41"/>
    <w:rsid w:val="00CA3C14"/>
    <w:rsid w:val="00D6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1E3C5"/>
  <w15:chartTrackingRefBased/>
  <w15:docId w15:val="{8944F5E5-3A80-4550-9728-1ECFE517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1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3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3C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saboldelli</dc:creator>
  <cp:keywords/>
  <dc:description/>
  <cp:lastModifiedBy>Senado</cp:lastModifiedBy>
  <cp:revision>2</cp:revision>
  <cp:lastPrinted>2019-08-30T14:17:00Z</cp:lastPrinted>
  <dcterms:created xsi:type="dcterms:W3CDTF">2019-09-03T19:50:00Z</dcterms:created>
  <dcterms:modified xsi:type="dcterms:W3CDTF">2019-09-03T19:50:00Z</dcterms:modified>
</cp:coreProperties>
</file>