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D9B1A" w14:textId="77777777" w:rsidR="004B21C8" w:rsidRPr="00B77E9B" w:rsidRDefault="004B21C8" w:rsidP="004B21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7E9B">
        <w:rPr>
          <w:rFonts w:ascii="Arial" w:hAnsi="Arial" w:cs="Arial"/>
          <w:b/>
          <w:sz w:val="24"/>
          <w:szCs w:val="24"/>
        </w:rPr>
        <w:t>LA HONORABLE CÁMARA DE SENADORES DE LA PROVINCIA DE</w:t>
      </w:r>
    </w:p>
    <w:p w14:paraId="5BB415B3" w14:textId="77777777" w:rsidR="004B21C8" w:rsidRPr="00B77E9B" w:rsidRDefault="004B21C8" w:rsidP="004B21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ENTRE RÍOS DECLARA:</w:t>
      </w:r>
    </w:p>
    <w:p w14:paraId="26B16B64" w14:textId="77777777" w:rsidR="004B21C8" w:rsidRDefault="004B21C8" w:rsidP="004B21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719C5D" w14:textId="3F424CA3" w:rsidR="004B21C8" w:rsidRDefault="004B21C8" w:rsidP="004B21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PRIMERO:</w:t>
      </w:r>
      <w:r w:rsidRPr="00B77E9B">
        <w:rPr>
          <w:rFonts w:ascii="Arial" w:hAnsi="Arial" w:cs="Arial"/>
          <w:sz w:val="24"/>
          <w:szCs w:val="24"/>
        </w:rPr>
        <w:t xml:space="preserve"> De interés</w:t>
      </w:r>
      <w:r>
        <w:rPr>
          <w:rFonts w:ascii="Arial" w:hAnsi="Arial" w:cs="Arial"/>
          <w:sz w:val="24"/>
          <w:szCs w:val="24"/>
        </w:rPr>
        <w:t xml:space="preserve"> legislativo</w:t>
      </w:r>
      <w:r w:rsidRPr="00B77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Fiesta </w:t>
      </w:r>
      <w:r w:rsidR="004723C7">
        <w:rPr>
          <w:rFonts w:ascii="Arial" w:hAnsi="Arial" w:cs="Arial"/>
          <w:sz w:val="24"/>
          <w:szCs w:val="24"/>
        </w:rPr>
        <w:t xml:space="preserve">Provincial </w:t>
      </w:r>
      <w:r>
        <w:rPr>
          <w:rFonts w:ascii="Arial" w:hAnsi="Arial" w:cs="Arial"/>
          <w:sz w:val="24"/>
          <w:szCs w:val="24"/>
        </w:rPr>
        <w:t xml:space="preserve">del Estudiante Secundario- Edición 2.019- de la ciudad de Villaguay que </w:t>
      </w:r>
      <w:r w:rsidRPr="004B21C8">
        <w:rPr>
          <w:rFonts w:ascii="Arial" w:hAnsi="Arial" w:cs="Arial"/>
          <w:sz w:val="24"/>
          <w:szCs w:val="24"/>
        </w:rPr>
        <w:t>se llevará a cabo los días 1, 2 y 3 de</w:t>
      </w:r>
      <w:r>
        <w:rPr>
          <w:rFonts w:ascii="Arial" w:hAnsi="Arial" w:cs="Arial"/>
          <w:sz w:val="24"/>
          <w:szCs w:val="24"/>
        </w:rPr>
        <w:t xml:space="preserve"> </w:t>
      </w:r>
      <w:r w:rsidRPr="004B21C8">
        <w:rPr>
          <w:rFonts w:ascii="Arial" w:hAnsi="Arial" w:cs="Arial"/>
          <w:sz w:val="24"/>
          <w:szCs w:val="24"/>
        </w:rPr>
        <w:t>noviembre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4888F1A" w14:textId="77777777" w:rsidR="004B21C8" w:rsidRPr="00B77E9B" w:rsidRDefault="004B21C8" w:rsidP="004B21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SEGUNDO:</w:t>
      </w:r>
      <w:r w:rsidRPr="00B77E9B">
        <w:rPr>
          <w:rFonts w:ascii="Arial" w:hAnsi="Arial" w:cs="Arial"/>
          <w:sz w:val="24"/>
          <w:szCs w:val="24"/>
        </w:rPr>
        <w:t xml:space="preserve"> Comuníquese a los Organizadores y dese difusión a la presente.</w:t>
      </w:r>
    </w:p>
    <w:p w14:paraId="74D0E6C1" w14:textId="77777777" w:rsidR="00A77682" w:rsidRDefault="00A776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8B3D9E8" w14:textId="5BFF8652" w:rsidR="00FD7290" w:rsidRPr="0038167C" w:rsidRDefault="0038167C" w:rsidP="0038167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67C">
        <w:rPr>
          <w:rFonts w:ascii="Arial" w:hAnsi="Arial" w:cs="Arial"/>
          <w:b/>
          <w:bCs/>
          <w:sz w:val="24"/>
          <w:szCs w:val="24"/>
        </w:rPr>
        <w:lastRenderedPageBreak/>
        <w:t>FUNDAMENTO</w:t>
      </w:r>
    </w:p>
    <w:p w14:paraId="26BB9630" w14:textId="6946451B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 xml:space="preserve">El presente proyecto se crea con la finalidad declarar de interés </w:t>
      </w:r>
      <w:r w:rsidR="006E69BB">
        <w:rPr>
          <w:rFonts w:ascii="Arial" w:hAnsi="Arial" w:cs="Arial"/>
          <w:sz w:val="24"/>
          <w:szCs w:val="24"/>
        </w:rPr>
        <w:t>de esta Honorable Cámara</w:t>
      </w:r>
      <w:r w:rsidRPr="0038167C">
        <w:rPr>
          <w:rFonts w:ascii="Arial" w:hAnsi="Arial" w:cs="Arial"/>
          <w:sz w:val="24"/>
          <w:szCs w:val="24"/>
        </w:rPr>
        <w:t xml:space="preserve"> la Fiesta Provincial del Estudiante Secundario- Edición 2.019- que tendrá lugar los </w:t>
      </w:r>
      <w:r w:rsidR="0038167C" w:rsidRPr="0038167C">
        <w:rPr>
          <w:rFonts w:ascii="Arial" w:hAnsi="Arial" w:cs="Arial"/>
          <w:sz w:val="24"/>
          <w:szCs w:val="24"/>
        </w:rPr>
        <w:t>días</w:t>
      </w:r>
      <w:r w:rsidRPr="0038167C">
        <w:rPr>
          <w:rFonts w:ascii="Arial" w:hAnsi="Arial" w:cs="Arial"/>
          <w:sz w:val="24"/>
          <w:szCs w:val="24"/>
        </w:rPr>
        <w:t xml:space="preserve"> 1,2 y 3 de noviembre en la ciudad de Villaguay.</w:t>
      </w:r>
    </w:p>
    <w:p w14:paraId="3ADD47EA" w14:textId="2DA43C29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 xml:space="preserve">La </w:t>
      </w:r>
      <w:r w:rsidR="00A77682">
        <w:rPr>
          <w:rFonts w:ascii="Arial" w:hAnsi="Arial" w:cs="Arial"/>
          <w:sz w:val="24"/>
          <w:szCs w:val="24"/>
        </w:rPr>
        <w:t>E</w:t>
      </w:r>
      <w:r w:rsidRPr="0038167C">
        <w:rPr>
          <w:rFonts w:ascii="Arial" w:hAnsi="Arial" w:cs="Arial"/>
          <w:sz w:val="24"/>
          <w:szCs w:val="24"/>
        </w:rPr>
        <w:t xml:space="preserve">scuela de Educación Técnica N° 1 </w:t>
      </w:r>
      <w:r w:rsidR="00A77682">
        <w:rPr>
          <w:rFonts w:ascii="Arial" w:hAnsi="Arial" w:cs="Arial"/>
          <w:sz w:val="24"/>
          <w:szCs w:val="24"/>
        </w:rPr>
        <w:t>“</w:t>
      </w:r>
      <w:r w:rsidRPr="0038167C">
        <w:rPr>
          <w:rFonts w:ascii="Arial" w:hAnsi="Arial" w:cs="Arial"/>
          <w:sz w:val="24"/>
          <w:szCs w:val="24"/>
        </w:rPr>
        <w:t xml:space="preserve">Dr. C. M. </w:t>
      </w:r>
      <w:proofErr w:type="spellStart"/>
      <w:r w:rsidRPr="0038167C">
        <w:rPr>
          <w:rFonts w:ascii="Arial" w:hAnsi="Arial" w:cs="Arial"/>
          <w:sz w:val="24"/>
          <w:szCs w:val="24"/>
        </w:rPr>
        <w:t>Etchebarne</w:t>
      </w:r>
      <w:proofErr w:type="spellEnd"/>
      <w:r w:rsidR="00A77682">
        <w:rPr>
          <w:rFonts w:ascii="Arial" w:hAnsi="Arial" w:cs="Arial"/>
          <w:sz w:val="24"/>
          <w:szCs w:val="24"/>
        </w:rPr>
        <w:t>”</w:t>
      </w:r>
      <w:r w:rsidRPr="003816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8167C">
        <w:rPr>
          <w:rFonts w:ascii="Arial" w:hAnsi="Arial" w:cs="Arial"/>
          <w:sz w:val="24"/>
          <w:szCs w:val="24"/>
        </w:rPr>
        <w:t>Villaguay</w:t>
      </w:r>
      <w:proofErr w:type="spellEnd"/>
      <w:r w:rsidRPr="0038167C">
        <w:rPr>
          <w:rFonts w:ascii="Arial" w:hAnsi="Arial" w:cs="Arial"/>
          <w:sz w:val="24"/>
          <w:szCs w:val="24"/>
        </w:rPr>
        <w:t xml:space="preserve"> organiza desde el año 1970 </w:t>
      </w:r>
      <w:r w:rsidR="006E69BB">
        <w:rPr>
          <w:rFonts w:ascii="Arial" w:hAnsi="Arial" w:cs="Arial"/>
          <w:sz w:val="24"/>
          <w:szCs w:val="24"/>
        </w:rPr>
        <w:t>este</w:t>
      </w:r>
      <w:r w:rsidRPr="0038167C">
        <w:rPr>
          <w:rFonts w:ascii="Arial" w:hAnsi="Arial" w:cs="Arial"/>
          <w:sz w:val="24"/>
          <w:szCs w:val="24"/>
        </w:rPr>
        <w:t xml:space="preserve"> </w:t>
      </w:r>
      <w:r w:rsidR="006E69BB">
        <w:rPr>
          <w:rFonts w:ascii="Arial" w:hAnsi="Arial" w:cs="Arial"/>
          <w:sz w:val="24"/>
          <w:szCs w:val="24"/>
        </w:rPr>
        <w:t>evento</w:t>
      </w:r>
      <w:r w:rsidRPr="0038167C">
        <w:rPr>
          <w:rFonts w:ascii="Arial" w:hAnsi="Arial" w:cs="Arial"/>
          <w:sz w:val="24"/>
          <w:szCs w:val="24"/>
        </w:rPr>
        <w:t xml:space="preserve">, </w:t>
      </w:r>
      <w:r w:rsidR="006E69BB">
        <w:rPr>
          <w:rFonts w:ascii="Arial" w:hAnsi="Arial" w:cs="Arial"/>
          <w:sz w:val="24"/>
          <w:szCs w:val="24"/>
        </w:rPr>
        <w:t>el</w:t>
      </w:r>
      <w:r w:rsidRPr="0038167C">
        <w:rPr>
          <w:rFonts w:ascii="Arial" w:hAnsi="Arial" w:cs="Arial"/>
          <w:sz w:val="24"/>
          <w:szCs w:val="24"/>
        </w:rPr>
        <w:t xml:space="preserve"> cual fue instituid</w:t>
      </w:r>
      <w:r w:rsidR="006E69BB">
        <w:rPr>
          <w:rFonts w:ascii="Arial" w:hAnsi="Arial" w:cs="Arial"/>
          <w:sz w:val="24"/>
          <w:szCs w:val="24"/>
        </w:rPr>
        <w:t>o</w:t>
      </w:r>
      <w:r w:rsidRPr="0038167C">
        <w:rPr>
          <w:rFonts w:ascii="Arial" w:hAnsi="Arial" w:cs="Arial"/>
          <w:sz w:val="24"/>
          <w:szCs w:val="24"/>
        </w:rPr>
        <w:t xml:space="preserve"> por Ley N° 7457 del año 1.984.</w:t>
      </w:r>
      <w:r w:rsidR="006E69BB">
        <w:rPr>
          <w:rFonts w:ascii="Arial" w:hAnsi="Arial" w:cs="Arial"/>
          <w:sz w:val="24"/>
          <w:szCs w:val="24"/>
        </w:rPr>
        <w:t xml:space="preserve"> </w:t>
      </w:r>
      <w:r w:rsidRPr="0038167C">
        <w:rPr>
          <w:rFonts w:ascii="Arial" w:hAnsi="Arial" w:cs="Arial"/>
          <w:sz w:val="24"/>
          <w:szCs w:val="24"/>
        </w:rPr>
        <w:t>De esta fiesta participan activamente tanto los estudiantes, como los profesores asesores, directivos y padres.</w:t>
      </w:r>
    </w:p>
    <w:p w14:paraId="561CBBFD" w14:textId="363F8067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>La labor que llevan a cabo abarca la preparación de la fiesta, difusión de la misma, invitaciones a distintos colegios, creación de decorados y carrozas para los desfiles que se realicen, entre otras.</w:t>
      </w:r>
    </w:p>
    <w:p w14:paraId="2764CCE7" w14:textId="1C72A670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 xml:space="preserve">Para ello comienzan a organizarse en 5º año teniendo a cargo el kiosco del establecimiento educativo, y realizando diversas acciones para recaudar fondos con el objetivo </w:t>
      </w:r>
      <w:r w:rsidR="0038167C" w:rsidRPr="0038167C">
        <w:rPr>
          <w:rFonts w:ascii="Arial" w:hAnsi="Arial" w:cs="Arial"/>
          <w:sz w:val="24"/>
          <w:szCs w:val="24"/>
        </w:rPr>
        <w:t>de poder</w:t>
      </w:r>
      <w:r w:rsidRPr="0038167C">
        <w:rPr>
          <w:rFonts w:ascii="Arial" w:hAnsi="Arial" w:cs="Arial"/>
          <w:sz w:val="24"/>
          <w:szCs w:val="24"/>
        </w:rPr>
        <w:t xml:space="preserve"> iniciar el proyecto al año siguiente; también están a cargo de recibir y acompañar a las delegaciones de diversas ciudades de la provincia que se alojan en el establecimiento y desarmar el </w:t>
      </w:r>
      <w:r w:rsidR="006E69BB">
        <w:rPr>
          <w:rFonts w:ascii="Arial" w:hAnsi="Arial" w:cs="Arial"/>
          <w:sz w:val="24"/>
          <w:szCs w:val="24"/>
        </w:rPr>
        <w:t>escenario</w:t>
      </w:r>
      <w:r w:rsidRPr="0038167C">
        <w:rPr>
          <w:rFonts w:ascii="Arial" w:hAnsi="Arial" w:cs="Arial"/>
          <w:sz w:val="24"/>
          <w:szCs w:val="24"/>
        </w:rPr>
        <w:t xml:space="preserve"> al culminar el Baile de Elección de la reina.</w:t>
      </w:r>
    </w:p>
    <w:p w14:paraId="61157449" w14:textId="7CC9F279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>Ya en 6º año, conformada la comisión y sub comisiones, inician el armado de</w:t>
      </w:r>
      <w:r w:rsidR="006E69BB">
        <w:rPr>
          <w:rFonts w:ascii="Arial" w:hAnsi="Arial" w:cs="Arial"/>
          <w:sz w:val="24"/>
          <w:szCs w:val="24"/>
        </w:rPr>
        <w:t xml:space="preserve"> este</w:t>
      </w:r>
      <w:r w:rsidRPr="0038167C">
        <w:rPr>
          <w:rFonts w:ascii="Arial" w:hAnsi="Arial" w:cs="Arial"/>
          <w:sz w:val="24"/>
          <w:szCs w:val="24"/>
        </w:rPr>
        <w:t xml:space="preserve"> </w:t>
      </w:r>
      <w:r w:rsidR="006E69BB">
        <w:rPr>
          <w:rFonts w:ascii="Arial" w:hAnsi="Arial" w:cs="Arial"/>
          <w:sz w:val="24"/>
          <w:szCs w:val="24"/>
        </w:rPr>
        <w:t>escenario</w:t>
      </w:r>
      <w:r w:rsidRPr="0038167C">
        <w:rPr>
          <w:rFonts w:ascii="Arial" w:hAnsi="Arial" w:cs="Arial"/>
          <w:sz w:val="24"/>
          <w:szCs w:val="24"/>
        </w:rPr>
        <w:t xml:space="preserve"> en un galpón que se consigue a tal fin; dicho decorado es elegido entre todo el grupo y se caracteriza por ser tridimensional, con movimientos, luces y efectos acordes a </w:t>
      </w:r>
      <w:r w:rsidR="005425CA">
        <w:rPr>
          <w:rFonts w:ascii="Arial" w:hAnsi="Arial" w:cs="Arial"/>
          <w:sz w:val="24"/>
          <w:szCs w:val="24"/>
        </w:rPr>
        <w:t>la</w:t>
      </w:r>
      <w:r w:rsidRPr="0038167C">
        <w:rPr>
          <w:rFonts w:ascii="Arial" w:hAnsi="Arial" w:cs="Arial"/>
          <w:sz w:val="24"/>
          <w:szCs w:val="24"/>
        </w:rPr>
        <w:t xml:space="preserve"> temática sobre la que se basa la historia que presentan</w:t>
      </w:r>
      <w:r w:rsidR="005425CA">
        <w:rPr>
          <w:rFonts w:ascii="Arial" w:hAnsi="Arial" w:cs="Arial"/>
          <w:sz w:val="24"/>
          <w:szCs w:val="24"/>
        </w:rPr>
        <w:t>. E</w:t>
      </w:r>
      <w:r w:rsidRPr="0038167C">
        <w:rPr>
          <w:rFonts w:ascii="Arial" w:hAnsi="Arial" w:cs="Arial"/>
          <w:sz w:val="24"/>
          <w:szCs w:val="24"/>
        </w:rPr>
        <w:t>n este trabajo se ponen en práctica los aprendizajes adquiridos en los talleres</w:t>
      </w:r>
      <w:r w:rsidR="005425CA">
        <w:rPr>
          <w:rFonts w:ascii="Arial" w:hAnsi="Arial" w:cs="Arial"/>
          <w:sz w:val="24"/>
          <w:szCs w:val="24"/>
        </w:rPr>
        <w:t>. C</w:t>
      </w:r>
      <w:r w:rsidRPr="0038167C">
        <w:rPr>
          <w:rFonts w:ascii="Arial" w:hAnsi="Arial" w:cs="Arial"/>
          <w:sz w:val="24"/>
          <w:szCs w:val="24"/>
        </w:rPr>
        <w:t xml:space="preserve">abe acotar que es una tradición para Villaguay la expectativa que produce la presentación del </w:t>
      </w:r>
      <w:r w:rsidR="006E69BB">
        <w:rPr>
          <w:rFonts w:ascii="Arial" w:hAnsi="Arial" w:cs="Arial"/>
          <w:sz w:val="24"/>
          <w:szCs w:val="24"/>
        </w:rPr>
        <w:t>escenario</w:t>
      </w:r>
      <w:r w:rsidRPr="0038167C">
        <w:rPr>
          <w:rFonts w:ascii="Arial" w:hAnsi="Arial" w:cs="Arial"/>
          <w:sz w:val="24"/>
          <w:szCs w:val="24"/>
        </w:rPr>
        <w:t xml:space="preserve"> que se muestra al público </w:t>
      </w:r>
      <w:r w:rsidR="006E69BB">
        <w:rPr>
          <w:rFonts w:ascii="Arial" w:hAnsi="Arial" w:cs="Arial"/>
          <w:sz w:val="24"/>
          <w:szCs w:val="24"/>
        </w:rPr>
        <w:t xml:space="preserve">solo </w:t>
      </w:r>
      <w:r w:rsidRPr="0038167C">
        <w:rPr>
          <w:rFonts w:ascii="Arial" w:hAnsi="Arial" w:cs="Arial"/>
          <w:sz w:val="24"/>
          <w:szCs w:val="24"/>
        </w:rPr>
        <w:t>unas horas antes del baile</w:t>
      </w:r>
      <w:r w:rsidR="006E69BB">
        <w:rPr>
          <w:rFonts w:ascii="Arial" w:hAnsi="Arial" w:cs="Arial"/>
          <w:sz w:val="24"/>
          <w:szCs w:val="24"/>
        </w:rPr>
        <w:t>.</w:t>
      </w:r>
      <w:r w:rsidRPr="0038167C">
        <w:rPr>
          <w:rFonts w:ascii="Arial" w:hAnsi="Arial" w:cs="Arial"/>
          <w:sz w:val="24"/>
          <w:szCs w:val="24"/>
        </w:rPr>
        <w:t xml:space="preserve"> Para </w:t>
      </w:r>
      <w:r w:rsidR="006E69BB">
        <w:rPr>
          <w:rFonts w:ascii="Arial" w:hAnsi="Arial" w:cs="Arial"/>
          <w:sz w:val="24"/>
          <w:szCs w:val="24"/>
        </w:rPr>
        <w:t>esta construcción</w:t>
      </w:r>
      <w:r w:rsidRPr="0038167C">
        <w:rPr>
          <w:rFonts w:ascii="Arial" w:hAnsi="Arial" w:cs="Arial"/>
          <w:sz w:val="24"/>
          <w:szCs w:val="24"/>
        </w:rPr>
        <w:t xml:space="preserve"> se reciclan los hierros y materiales que puedan servir del año anterior y se recaudan papeles, cartones, pegamentos, pinturas y todo lo necesario para el armado.</w:t>
      </w:r>
    </w:p>
    <w:p w14:paraId="0F1B0178" w14:textId="2B82429D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 xml:space="preserve">Para promocionar el baile e invitar a las representantes de las distintas ciudades </w:t>
      </w:r>
      <w:r w:rsidR="004723C7">
        <w:rPr>
          <w:rFonts w:ascii="Arial" w:hAnsi="Arial" w:cs="Arial"/>
          <w:sz w:val="24"/>
          <w:szCs w:val="24"/>
        </w:rPr>
        <w:t xml:space="preserve">a la elección, </w:t>
      </w:r>
      <w:r w:rsidRPr="0038167C">
        <w:rPr>
          <w:rFonts w:ascii="Arial" w:hAnsi="Arial" w:cs="Arial"/>
          <w:sz w:val="24"/>
          <w:szCs w:val="24"/>
        </w:rPr>
        <w:t>los alumnos recorren la Provincia visitando escuelas, medios de comunicación, oficinas de turismo; también tienen una página de Internet y un programa en una radio local; diseñan folletería, afiches y una revista explicativa.</w:t>
      </w:r>
    </w:p>
    <w:p w14:paraId="1A14101E" w14:textId="3AA43C60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>Una de las actividades principales es la elección de la Reina de l</w:t>
      </w:r>
      <w:r w:rsidR="002D69B9">
        <w:rPr>
          <w:rFonts w:ascii="Arial" w:hAnsi="Arial" w:cs="Arial"/>
          <w:sz w:val="24"/>
          <w:szCs w:val="24"/>
        </w:rPr>
        <w:t>os</w:t>
      </w:r>
      <w:r w:rsidRPr="0038167C">
        <w:rPr>
          <w:rFonts w:ascii="Arial" w:hAnsi="Arial" w:cs="Arial"/>
          <w:sz w:val="24"/>
          <w:szCs w:val="24"/>
        </w:rPr>
        <w:t xml:space="preserve"> Estudiantes Secundarios, que será la encargada de representar a la provincia en la elección nacional que se realiza todos los años en la provincia de Jujuy. La </w:t>
      </w:r>
      <w:r w:rsidR="006E69BB">
        <w:rPr>
          <w:rFonts w:ascii="Arial" w:hAnsi="Arial" w:cs="Arial"/>
          <w:sz w:val="24"/>
          <w:szCs w:val="24"/>
        </w:rPr>
        <w:t>representante provincial</w:t>
      </w:r>
      <w:r w:rsidRPr="0038167C">
        <w:rPr>
          <w:rFonts w:ascii="Arial" w:hAnsi="Arial" w:cs="Arial"/>
          <w:sz w:val="24"/>
          <w:szCs w:val="24"/>
        </w:rPr>
        <w:t xml:space="preserve"> resulta de un coloquio y la posterior realización de un desfile.</w:t>
      </w:r>
      <w:r w:rsidR="006E69BB">
        <w:rPr>
          <w:rFonts w:ascii="Arial" w:hAnsi="Arial" w:cs="Arial"/>
          <w:sz w:val="24"/>
          <w:szCs w:val="24"/>
        </w:rPr>
        <w:t xml:space="preserve"> Para la mencionada elección se</w:t>
      </w:r>
      <w:r w:rsidR="006E69BB" w:rsidRPr="0038167C">
        <w:rPr>
          <w:rFonts w:ascii="Arial" w:hAnsi="Arial" w:cs="Arial"/>
          <w:sz w:val="24"/>
          <w:szCs w:val="24"/>
        </w:rPr>
        <w:t xml:space="preserve"> solicita </w:t>
      </w:r>
      <w:r w:rsidR="006E69BB">
        <w:rPr>
          <w:rFonts w:ascii="Arial" w:hAnsi="Arial" w:cs="Arial"/>
          <w:sz w:val="24"/>
          <w:szCs w:val="24"/>
        </w:rPr>
        <w:t>en el ingreso</w:t>
      </w:r>
      <w:r w:rsidR="006E69BB" w:rsidRPr="0038167C">
        <w:rPr>
          <w:rFonts w:ascii="Arial" w:hAnsi="Arial" w:cs="Arial"/>
          <w:sz w:val="24"/>
          <w:szCs w:val="24"/>
        </w:rPr>
        <w:t xml:space="preserve"> un alimento no perecedero</w:t>
      </w:r>
      <w:r w:rsidR="006E69BB">
        <w:rPr>
          <w:rFonts w:ascii="Arial" w:hAnsi="Arial" w:cs="Arial"/>
          <w:sz w:val="24"/>
          <w:szCs w:val="24"/>
        </w:rPr>
        <w:t>,</w:t>
      </w:r>
      <w:r w:rsidR="006E69BB" w:rsidRPr="0038167C">
        <w:rPr>
          <w:rFonts w:ascii="Arial" w:hAnsi="Arial" w:cs="Arial"/>
          <w:sz w:val="24"/>
          <w:szCs w:val="24"/>
        </w:rPr>
        <w:t xml:space="preserve"> que luego se dona a alguna institución de la ciudad</w:t>
      </w:r>
    </w:p>
    <w:p w14:paraId="0EBB193B" w14:textId="3369F6E1" w:rsidR="004B21C8" w:rsidRPr="0038167C" w:rsidRDefault="00A77682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 dentro de la semana del 27 de octubre al 3 de noviembre, s</w:t>
      </w:r>
      <w:r w:rsidR="004B21C8" w:rsidRPr="0038167C">
        <w:rPr>
          <w:rFonts w:ascii="Arial" w:hAnsi="Arial" w:cs="Arial"/>
          <w:sz w:val="24"/>
          <w:szCs w:val="24"/>
        </w:rPr>
        <w:t>e tiene</w:t>
      </w:r>
      <w:r w:rsidR="006E69BB">
        <w:rPr>
          <w:rFonts w:ascii="Arial" w:hAnsi="Arial" w:cs="Arial"/>
          <w:sz w:val="24"/>
          <w:szCs w:val="24"/>
        </w:rPr>
        <w:t>n</w:t>
      </w:r>
      <w:r w:rsidR="004B21C8" w:rsidRPr="0038167C">
        <w:rPr>
          <w:rFonts w:ascii="Arial" w:hAnsi="Arial" w:cs="Arial"/>
          <w:sz w:val="24"/>
          <w:szCs w:val="24"/>
        </w:rPr>
        <w:t xml:space="preserve"> previst</w:t>
      </w:r>
      <w:r w:rsidR="006E69BB">
        <w:rPr>
          <w:rFonts w:ascii="Arial" w:hAnsi="Arial" w:cs="Arial"/>
          <w:sz w:val="24"/>
          <w:szCs w:val="24"/>
        </w:rPr>
        <w:t>as</w:t>
      </w:r>
      <w:r w:rsidR="004B21C8" w:rsidRPr="0038167C">
        <w:rPr>
          <w:rFonts w:ascii="Arial" w:hAnsi="Arial" w:cs="Arial"/>
          <w:sz w:val="24"/>
          <w:szCs w:val="24"/>
        </w:rPr>
        <w:t xml:space="preserve"> actividades deportivas, charlas de distintas temáticas, obras de teatro, presentaciones artísticas, ferias, </w:t>
      </w:r>
      <w:r w:rsidR="006E69BB">
        <w:rPr>
          <w:rFonts w:ascii="Arial" w:hAnsi="Arial" w:cs="Arial"/>
          <w:sz w:val="24"/>
          <w:szCs w:val="24"/>
        </w:rPr>
        <w:t xml:space="preserve">y </w:t>
      </w:r>
      <w:r w:rsidR="009D54D4">
        <w:rPr>
          <w:rFonts w:ascii="Arial" w:hAnsi="Arial" w:cs="Arial"/>
          <w:sz w:val="24"/>
          <w:szCs w:val="24"/>
        </w:rPr>
        <w:t>otros eventos</w:t>
      </w:r>
      <w:r w:rsidR="004B21C8" w:rsidRPr="0038167C">
        <w:rPr>
          <w:rFonts w:ascii="Arial" w:hAnsi="Arial" w:cs="Arial"/>
          <w:sz w:val="24"/>
          <w:szCs w:val="24"/>
        </w:rPr>
        <w:t>.</w:t>
      </w:r>
    </w:p>
    <w:p w14:paraId="3AC3A71A" w14:textId="36CD45A7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 xml:space="preserve">Las </w:t>
      </w:r>
      <w:r w:rsidR="0038167C" w:rsidRPr="0038167C">
        <w:rPr>
          <w:rFonts w:ascii="Arial" w:hAnsi="Arial" w:cs="Arial"/>
          <w:sz w:val="24"/>
          <w:szCs w:val="24"/>
        </w:rPr>
        <w:t>actividades comienzan</w:t>
      </w:r>
      <w:r w:rsidRPr="0038167C">
        <w:rPr>
          <w:rFonts w:ascii="Arial" w:hAnsi="Arial" w:cs="Arial"/>
          <w:sz w:val="24"/>
          <w:szCs w:val="24"/>
        </w:rPr>
        <w:t xml:space="preserve"> </w:t>
      </w:r>
      <w:r w:rsidR="0038167C">
        <w:rPr>
          <w:rFonts w:ascii="Arial" w:hAnsi="Arial" w:cs="Arial"/>
          <w:sz w:val="24"/>
          <w:szCs w:val="24"/>
        </w:rPr>
        <w:t xml:space="preserve">el </w:t>
      </w:r>
      <w:r w:rsidRPr="0038167C">
        <w:rPr>
          <w:rFonts w:ascii="Arial" w:hAnsi="Arial" w:cs="Arial"/>
          <w:sz w:val="24"/>
          <w:szCs w:val="24"/>
        </w:rPr>
        <w:t xml:space="preserve">27 de </w:t>
      </w:r>
      <w:r w:rsidR="0038167C" w:rsidRPr="0038167C">
        <w:rPr>
          <w:rFonts w:ascii="Arial" w:hAnsi="Arial" w:cs="Arial"/>
          <w:sz w:val="24"/>
          <w:szCs w:val="24"/>
        </w:rPr>
        <w:t>octubre</w:t>
      </w:r>
      <w:r w:rsidRPr="0038167C">
        <w:rPr>
          <w:rFonts w:ascii="Arial" w:hAnsi="Arial" w:cs="Arial"/>
          <w:sz w:val="24"/>
          <w:szCs w:val="24"/>
        </w:rPr>
        <w:t xml:space="preserve"> con </w:t>
      </w:r>
      <w:r w:rsidR="0038167C" w:rsidRPr="0038167C">
        <w:rPr>
          <w:rFonts w:ascii="Arial" w:hAnsi="Arial" w:cs="Arial"/>
          <w:sz w:val="24"/>
          <w:szCs w:val="24"/>
        </w:rPr>
        <w:t>la apertura</w:t>
      </w:r>
      <w:r w:rsidRPr="0038167C">
        <w:rPr>
          <w:rFonts w:ascii="Arial" w:hAnsi="Arial" w:cs="Arial"/>
          <w:sz w:val="24"/>
          <w:szCs w:val="24"/>
        </w:rPr>
        <w:t xml:space="preserve"> de la </w:t>
      </w:r>
      <w:r w:rsidR="00A77682">
        <w:rPr>
          <w:rFonts w:ascii="Arial" w:hAnsi="Arial" w:cs="Arial"/>
          <w:sz w:val="24"/>
          <w:szCs w:val="24"/>
        </w:rPr>
        <w:t>S</w:t>
      </w:r>
      <w:r w:rsidRPr="0038167C">
        <w:rPr>
          <w:rFonts w:ascii="Arial" w:hAnsi="Arial" w:cs="Arial"/>
          <w:sz w:val="24"/>
          <w:szCs w:val="24"/>
        </w:rPr>
        <w:t xml:space="preserve">emana Cultural en la plaza </w:t>
      </w:r>
      <w:r w:rsidR="00A77682">
        <w:rPr>
          <w:rFonts w:ascii="Arial" w:hAnsi="Arial" w:cs="Arial"/>
          <w:sz w:val="24"/>
          <w:szCs w:val="24"/>
        </w:rPr>
        <w:t>“</w:t>
      </w:r>
      <w:r w:rsidRPr="0038167C">
        <w:rPr>
          <w:rFonts w:ascii="Arial" w:hAnsi="Arial" w:cs="Arial"/>
          <w:sz w:val="24"/>
          <w:szCs w:val="24"/>
        </w:rPr>
        <w:t>Francisco Ramírez</w:t>
      </w:r>
      <w:r w:rsidR="00A77682">
        <w:rPr>
          <w:rFonts w:ascii="Arial" w:hAnsi="Arial" w:cs="Arial"/>
          <w:sz w:val="24"/>
          <w:szCs w:val="24"/>
        </w:rPr>
        <w:t>”</w:t>
      </w:r>
      <w:r w:rsidRPr="0038167C">
        <w:rPr>
          <w:rFonts w:ascii="Arial" w:hAnsi="Arial" w:cs="Arial"/>
          <w:sz w:val="24"/>
          <w:szCs w:val="24"/>
        </w:rPr>
        <w:t xml:space="preserve"> </w:t>
      </w:r>
      <w:r w:rsidR="00A77682">
        <w:rPr>
          <w:rFonts w:ascii="Arial" w:hAnsi="Arial" w:cs="Arial"/>
          <w:sz w:val="24"/>
          <w:szCs w:val="24"/>
        </w:rPr>
        <w:t xml:space="preserve">en </w:t>
      </w:r>
      <w:r w:rsidRPr="0038167C">
        <w:rPr>
          <w:rFonts w:ascii="Arial" w:hAnsi="Arial" w:cs="Arial"/>
          <w:sz w:val="24"/>
          <w:szCs w:val="24"/>
        </w:rPr>
        <w:t xml:space="preserve">frente </w:t>
      </w:r>
      <w:r w:rsidR="00A77682">
        <w:rPr>
          <w:rFonts w:ascii="Arial" w:hAnsi="Arial" w:cs="Arial"/>
          <w:sz w:val="24"/>
          <w:szCs w:val="24"/>
        </w:rPr>
        <w:t>al</w:t>
      </w:r>
      <w:r w:rsidRPr="0038167C">
        <w:rPr>
          <w:rFonts w:ascii="Arial" w:hAnsi="Arial" w:cs="Arial"/>
          <w:sz w:val="24"/>
          <w:szCs w:val="24"/>
        </w:rPr>
        <w:t xml:space="preserve"> establecimiento educativo en la que se presentan grupos artísticos de la ciudad y a la que asiste gran cantidad de público de todas las edades.</w:t>
      </w:r>
    </w:p>
    <w:p w14:paraId="7EEE72E6" w14:textId="77777777" w:rsidR="004B21C8" w:rsidRPr="0038167C" w:rsidRDefault="004B21C8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 xml:space="preserve">Lo recaudado en esta Fiesta se utiliza para realizar en 7º año el viaje de estudios al lugar que el grupo elija; a este viaje llegan formando un grupo consolidado, solidario, responsable y aprendiendo sobre todo que alcanzaron el sueño de todo </w:t>
      </w:r>
      <w:r w:rsidR="0038167C" w:rsidRPr="0038167C">
        <w:rPr>
          <w:rFonts w:ascii="Arial" w:hAnsi="Arial" w:cs="Arial"/>
          <w:sz w:val="24"/>
          <w:szCs w:val="24"/>
        </w:rPr>
        <w:t>estudiante,</w:t>
      </w:r>
      <w:r w:rsidRPr="0038167C">
        <w:rPr>
          <w:rFonts w:ascii="Arial" w:hAnsi="Arial" w:cs="Arial"/>
          <w:sz w:val="24"/>
          <w:szCs w:val="24"/>
        </w:rPr>
        <w:t xml:space="preserve"> pero con el esfuerzo del trabajo</w:t>
      </w:r>
      <w:r w:rsidR="0038167C">
        <w:rPr>
          <w:rFonts w:ascii="Arial" w:hAnsi="Arial" w:cs="Arial"/>
          <w:sz w:val="24"/>
          <w:szCs w:val="24"/>
        </w:rPr>
        <w:t>.</w:t>
      </w:r>
    </w:p>
    <w:p w14:paraId="1CBAD552" w14:textId="77777777" w:rsidR="004B21C8" w:rsidRPr="0038167C" w:rsidRDefault="0038167C" w:rsidP="003816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167C">
        <w:rPr>
          <w:rFonts w:ascii="Arial" w:hAnsi="Arial" w:cs="Arial"/>
          <w:sz w:val="24"/>
          <w:szCs w:val="24"/>
        </w:rPr>
        <w:t>Como es propio de este Senado contribuir al fomento y acompañamiento de esta clase de eventos, que propician el trabajo consolidado en grupo, solidario y responsable y sobre todo organizado por los jóvenes entrerrianos, lo cual denota el compromiso de los mismo con la educación, es que espero contar con el apoyo de mis pares.</w:t>
      </w:r>
    </w:p>
    <w:sectPr w:rsidR="004B21C8" w:rsidRPr="0038167C" w:rsidSect="00BB35F7">
      <w:pgSz w:w="11906" w:h="16838"/>
      <w:pgMar w:top="368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C8"/>
    <w:rsid w:val="002D69B9"/>
    <w:rsid w:val="0038167C"/>
    <w:rsid w:val="004723C7"/>
    <w:rsid w:val="004B21C8"/>
    <w:rsid w:val="005425CA"/>
    <w:rsid w:val="006E69BB"/>
    <w:rsid w:val="00892039"/>
    <w:rsid w:val="009D54D4"/>
    <w:rsid w:val="00A416A5"/>
    <w:rsid w:val="00A77682"/>
    <w:rsid w:val="00B46FBC"/>
    <w:rsid w:val="00BB35F7"/>
    <w:rsid w:val="00B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E47"/>
  <w15:chartTrackingRefBased/>
  <w15:docId w15:val="{652D93ED-1EFB-44FD-9F34-FFA59295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dcterms:created xsi:type="dcterms:W3CDTF">2019-09-03T19:51:00Z</dcterms:created>
  <dcterms:modified xsi:type="dcterms:W3CDTF">2019-09-03T19:51:00Z</dcterms:modified>
</cp:coreProperties>
</file>