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CA" w:rsidRDefault="00EC3ECA" w:rsidP="002D0599">
      <w:pPr>
        <w:rPr>
          <w:rFonts w:ascii="Century Gothic" w:hAnsi="Century Gothic" w:cs="Times New Roman"/>
          <w:b/>
          <w:sz w:val="24"/>
          <w:szCs w:val="24"/>
        </w:rPr>
      </w:pPr>
      <w:bookmarkStart w:id="0" w:name="_GoBack"/>
      <w:bookmarkEnd w:id="0"/>
    </w:p>
    <w:p w:rsidR="009A12A6" w:rsidRDefault="009A12A6" w:rsidP="002D0599">
      <w:pPr>
        <w:rPr>
          <w:rFonts w:ascii="Century Gothic" w:hAnsi="Century Gothic" w:cs="Times New Roman"/>
          <w:b/>
          <w:sz w:val="24"/>
          <w:szCs w:val="24"/>
        </w:rPr>
      </w:pPr>
    </w:p>
    <w:p w:rsidR="009A12A6" w:rsidRPr="007D72E6" w:rsidRDefault="009A12A6" w:rsidP="002D0599">
      <w:pPr>
        <w:rPr>
          <w:rFonts w:ascii="Century Gothic" w:hAnsi="Century Gothic" w:cs="Times New Roman"/>
          <w:b/>
          <w:sz w:val="24"/>
          <w:szCs w:val="24"/>
        </w:rPr>
      </w:pPr>
    </w:p>
    <w:p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LA LEGISLATURA DE LA PROVINCIA DE ENTRE R</w:t>
      </w:r>
      <w:r w:rsidR="002E1B8E">
        <w:rPr>
          <w:rFonts w:ascii="Century Gothic" w:hAnsi="Century Gothic" w:cs="Times New Roman"/>
          <w:b/>
          <w:sz w:val="24"/>
          <w:szCs w:val="24"/>
        </w:rPr>
        <w:t>Í</w:t>
      </w:r>
      <w:r w:rsidRPr="007D72E6">
        <w:rPr>
          <w:rFonts w:ascii="Century Gothic" w:hAnsi="Century Gothic" w:cs="Times New Roman"/>
          <w:b/>
          <w:sz w:val="24"/>
          <w:szCs w:val="24"/>
        </w:rPr>
        <w:t>OS SANCIONA</w:t>
      </w:r>
    </w:p>
    <w:p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CON FUERZA DE</w:t>
      </w:r>
    </w:p>
    <w:p w:rsidR="009E66A0" w:rsidRPr="007D72E6" w:rsidRDefault="009E66A0" w:rsidP="009E66A0">
      <w:pPr>
        <w:jc w:val="center"/>
        <w:rPr>
          <w:rFonts w:ascii="Century Gothic" w:hAnsi="Century Gothic" w:cs="Times New Roman"/>
          <w:b/>
          <w:sz w:val="24"/>
          <w:szCs w:val="24"/>
        </w:rPr>
      </w:pPr>
      <w:r w:rsidRPr="007D72E6">
        <w:rPr>
          <w:rFonts w:ascii="Century Gothic" w:hAnsi="Century Gothic" w:cs="Times New Roman"/>
          <w:b/>
          <w:sz w:val="24"/>
          <w:szCs w:val="24"/>
        </w:rPr>
        <w:t>LEY:</w:t>
      </w:r>
    </w:p>
    <w:p w:rsidR="00347105" w:rsidRPr="00347105" w:rsidRDefault="00203E31" w:rsidP="00A87734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D0599">
        <w:rPr>
          <w:rFonts w:ascii="Century Gothic" w:hAnsi="Century Gothic" w:cs="Times New Roman"/>
          <w:b/>
          <w:sz w:val="24"/>
          <w:szCs w:val="24"/>
          <w:u w:val="single"/>
        </w:rPr>
        <w:t>ARTÍCULO 1°.-</w:t>
      </w:r>
      <w:r w:rsidRPr="007D72E6"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9E66A0" w:rsidRPr="007D72E6">
        <w:rPr>
          <w:rFonts w:ascii="Century Gothic" w:hAnsi="Century Gothic" w:cs="Times New Roman"/>
          <w:sz w:val="24"/>
          <w:szCs w:val="24"/>
        </w:rPr>
        <w:t xml:space="preserve">Autorícese al </w:t>
      </w:r>
      <w:r w:rsidR="00F44658">
        <w:rPr>
          <w:rFonts w:ascii="Century Gothic" w:hAnsi="Century Gothic" w:cs="Times New Roman"/>
          <w:sz w:val="24"/>
          <w:szCs w:val="24"/>
        </w:rPr>
        <w:t>Superior Gobierno de la Provincia</w:t>
      </w:r>
      <w:r w:rsidR="009E66A0" w:rsidRPr="007D72E6">
        <w:rPr>
          <w:rFonts w:ascii="Century Gothic" w:hAnsi="Century Gothic" w:cs="Times New Roman"/>
          <w:sz w:val="24"/>
          <w:szCs w:val="24"/>
        </w:rPr>
        <w:t xml:space="preserve"> a aceptar la donación </w:t>
      </w:r>
      <w:r w:rsidR="003E46AE">
        <w:rPr>
          <w:rFonts w:ascii="Century Gothic" w:hAnsi="Century Gothic" w:cs="Times New Roman"/>
          <w:sz w:val="24"/>
          <w:szCs w:val="24"/>
        </w:rPr>
        <w:t xml:space="preserve">formulada </w:t>
      </w:r>
      <w:r w:rsidR="009E66A0" w:rsidRPr="007D72E6">
        <w:rPr>
          <w:rFonts w:ascii="Century Gothic" w:hAnsi="Century Gothic" w:cs="Times New Roman"/>
          <w:sz w:val="24"/>
          <w:szCs w:val="24"/>
        </w:rPr>
        <w:t>por</w:t>
      </w:r>
      <w:r w:rsidR="0062301F">
        <w:rPr>
          <w:rFonts w:ascii="Century Gothic" w:hAnsi="Century Gothic" w:cs="Times New Roman"/>
          <w:sz w:val="24"/>
          <w:szCs w:val="24"/>
        </w:rPr>
        <w:t xml:space="preserve"> la Municipalidad de </w:t>
      </w:r>
      <w:r w:rsidR="0079787B">
        <w:rPr>
          <w:rFonts w:ascii="Century Gothic" w:hAnsi="Century Gothic" w:cs="Times New Roman"/>
          <w:sz w:val="24"/>
          <w:szCs w:val="24"/>
        </w:rPr>
        <w:t>Viale</w:t>
      </w:r>
      <w:r w:rsidR="0062301F">
        <w:rPr>
          <w:rFonts w:ascii="Century Gothic" w:hAnsi="Century Gothic" w:cs="Times New Roman"/>
          <w:sz w:val="24"/>
          <w:szCs w:val="24"/>
        </w:rPr>
        <w:t xml:space="preserve">, </w:t>
      </w:r>
      <w:r w:rsidR="00BA1444">
        <w:rPr>
          <w:rFonts w:ascii="Century Gothic" w:hAnsi="Century Gothic" w:cs="Times New Roman"/>
          <w:sz w:val="24"/>
          <w:szCs w:val="24"/>
        </w:rPr>
        <w:t xml:space="preserve">de </w:t>
      </w:r>
      <w:r w:rsidR="0062301F">
        <w:rPr>
          <w:rFonts w:ascii="Century Gothic" w:hAnsi="Century Gothic" w:cs="Times New Roman"/>
          <w:sz w:val="24"/>
          <w:szCs w:val="24"/>
        </w:rPr>
        <w:t xml:space="preserve">un (1) inmueble </w:t>
      </w:r>
      <w:r w:rsidR="00214421">
        <w:rPr>
          <w:rFonts w:ascii="Century Gothic" w:hAnsi="Century Gothic" w:cs="Times New Roman"/>
          <w:sz w:val="24"/>
          <w:szCs w:val="24"/>
        </w:rPr>
        <w:t>ubicado en la Provincia de Entre Ríos, Departamento</w:t>
      </w:r>
      <w:r w:rsidR="0079787B">
        <w:rPr>
          <w:rFonts w:ascii="Century Gothic" w:hAnsi="Century Gothic" w:cs="Times New Roman"/>
          <w:sz w:val="24"/>
          <w:szCs w:val="24"/>
        </w:rPr>
        <w:t xml:space="preserve"> Paran</w:t>
      </w:r>
      <w:r w:rsidR="003E08EA">
        <w:rPr>
          <w:rFonts w:ascii="Century Gothic" w:hAnsi="Century Gothic" w:cs="Times New Roman"/>
          <w:sz w:val="24"/>
          <w:szCs w:val="24"/>
        </w:rPr>
        <w:t>á</w:t>
      </w:r>
      <w:r w:rsidR="00214421">
        <w:rPr>
          <w:rFonts w:ascii="Century Gothic" w:hAnsi="Century Gothic" w:cs="Times New Roman"/>
          <w:sz w:val="24"/>
          <w:szCs w:val="24"/>
        </w:rPr>
        <w:t xml:space="preserve">, </w:t>
      </w:r>
      <w:r w:rsidR="00447ECB">
        <w:rPr>
          <w:rFonts w:ascii="Century Gothic" w:hAnsi="Century Gothic" w:cs="Times New Roman"/>
          <w:sz w:val="24"/>
          <w:szCs w:val="24"/>
        </w:rPr>
        <w:t xml:space="preserve">Distrito </w:t>
      </w:r>
      <w:r w:rsidR="0079787B">
        <w:rPr>
          <w:rFonts w:ascii="Century Gothic" w:hAnsi="Century Gothic" w:cs="Times New Roman"/>
          <w:sz w:val="24"/>
          <w:szCs w:val="24"/>
        </w:rPr>
        <w:t>Quebracho</w:t>
      </w:r>
      <w:r w:rsidR="0047567B">
        <w:rPr>
          <w:rFonts w:ascii="Century Gothic" w:hAnsi="Century Gothic" w:cs="Times New Roman"/>
          <w:sz w:val="24"/>
          <w:szCs w:val="24"/>
        </w:rPr>
        <w:t xml:space="preserve">, </w:t>
      </w:r>
      <w:r w:rsidR="00447ECB">
        <w:rPr>
          <w:rFonts w:ascii="Century Gothic" w:hAnsi="Century Gothic" w:cs="Times New Roman"/>
          <w:sz w:val="24"/>
          <w:szCs w:val="24"/>
        </w:rPr>
        <w:t>Municipio de</w:t>
      </w:r>
      <w:r w:rsidR="0079787B">
        <w:rPr>
          <w:rFonts w:ascii="Century Gothic" w:hAnsi="Century Gothic" w:cs="Times New Roman"/>
          <w:sz w:val="24"/>
          <w:szCs w:val="24"/>
        </w:rPr>
        <w:t xml:space="preserve"> Viale</w:t>
      </w:r>
      <w:r w:rsidR="00447ECB">
        <w:rPr>
          <w:rFonts w:ascii="Century Gothic" w:hAnsi="Century Gothic" w:cs="Times New Roman"/>
          <w:sz w:val="24"/>
          <w:szCs w:val="24"/>
        </w:rPr>
        <w:t xml:space="preserve">, Planta Urbana, Manzana </w:t>
      </w:r>
      <w:r w:rsidR="0079787B">
        <w:rPr>
          <w:rFonts w:ascii="Century Gothic" w:hAnsi="Century Gothic" w:cs="Times New Roman"/>
          <w:sz w:val="24"/>
          <w:szCs w:val="24"/>
        </w:rPr>
        <w:t>91</w:t>
      </w:r>
      <w:r w:rsidR="00447ECB">
        <w:rPr>
          <w:rFonts w:ascii="Century Gothic" w:hAnsi="Century Gothic" w:cs="Times New Roman"/>
          <w:sz w:val="24"/>
          <w:szCs w:val="24"/>
        </w:rPr>
        <w:t>,</w:t>
      </w:r>
      <w:r w:rsidR="0079787B">
        <w:rPr>
          <w:rFonts w:ascii="Century Gothic" w:hAnsi="Century Gothic" w:cs="Times New Roman"/>
          <w:sz w:val="24"/>
          <w:szCs w:val="24"/>
        </w:rPr>
        <w:t xml:space="preserve"> </w:t>
      </w:r>
      <w:r w:rsidR="00214421">
        <w:rPr>
          <w:rFonts w:ascii="Century Gothic" w:hAnsi="Century Gothic" w:cs="Times New Roman"/>
          <w:sz w:val="24"/>
          <w:szCs w:val="24"/>
        </w:rPr>
        <w:t>domicilio parcelario:</w:t>
      </w:r>
      <w:r w:rsidR="00490F6B">
        <w:rPr>
          <w:rFonts w:ascii="Century Gothic" w:hAnsi="Century Gothic" w:cs="Times New Roman"/>
          <w:sz w:val="24"/>
          <w:szCs w:val="24"/>
        </w:rPr>
        <w:t xml:space="preserve"> </w:t>
      </w:r>
      <w:r w:rsidR="003E08EA">
        <w:rPr>
          <w:rFonts w:ascii="Century Gothic" w:hAnsi="Century Gothic" w:cs="Times New Roman"/>
          <w:sz w:val="24"/>
          <w:szCs w:val="24"/>
        </w:rPr>
        <w:t xml:space="preserve">3 de Febrero S/N°, </w:t>
      </w:r>
      <w:r w:rsidR="0079787B">
        <w:rPr>
          <w:rFonts w:ascii="Century Gothic" w:hAnsi="Century Gothic" w:cs="Times New Roman"/>
          <w:sz w:val="24"/>
          <w:szCs w:val="24"/>
        </w:rPr>
        <w:t>esquina Entre Ríos</w:t>
      </w:r>
      <w:r w:rsidR="00447ECB">
        <w:rPr>
          <w:rFonts w:ascii="Century Gothic" w:hAnsi="Century Gothic" w:cs="Times New Roman"/>
          <w:sz w:val="24"/>
          <w:szCs w:val="24"/>
        </w:rPr>
        <w:t xml:space="preserve">; </w:t>
      </w:r>
      <w:r w:rsidR="00B475AF">
        <w:rPr>
          <w:rFonts w:ascii="Century Gothic" w:hAnsi="Century Gothic" w:cs="Times New Roman"/>
          <w:sz w:val="24"/>
          <w:szCs w:val="24"/>
        </w:rPr>
        <w:t xml:space="preserve">que consta de una superficie de </w:t>
      </w:r>
      <w:r w:rsidR="0079787B">
        <w:rPr>
          <w:rFonts w:ascii="Century Gothic" w:hAnsi="Century Gothic" w:cs="Times New Roman"/>
          <w:sz w:val="24"/>
          <w:szCs w:val="24"/>
        </w:rPr>
        <w:t>Trescientos Cincuenta y Nueve Metros Cuadrados con Sesenta y Nueve Decímetros Cuadrados</w:t>
      </w:r>
      <w:r w:rsidR="00AA5AEF">
        <w:rPr>
          <w:rFonts w:ascii="Century Gothic" w:hAnsi="Century Gothic" w:cs="Times New Roman"/>
          <w:sz w:val="24"/>
          <w:szCs w:val="24"/>
        </w:rPr>
        <w:t xml:space="preserve"> (</w:t>
      </w:r>
      <w:r w:rsidR="0079787B">
        <w:rPr>
          <w:rFonts w:ascii="Century Gothic" w:hAnsi="Century Gothic" w:cs="Times New Roman"/>
          <w:sz w:val="24"/>
          <w:szCs w:val="24"/>
        </w:rPr>
        <w:t>359,69 m2</w:t>
      </w:r>
      <w:r w:rsidR="00AA5AEF">
        <w:rPr>
          <w:rFonts w:ascii="Century Gothic" w:hAnsi="Century Gothic" w:cs="Times New Roman"/>
          <w:sz w:val="24"/>
          <w:szCs w:val="24"/>
        </w:rPr>
        <w:t>)</w:t>
      </w:r>
      <w:r w:rsidR="00B475AF">
        <w:rPr>
          <w:rFonts w:ascii="Century Gothic" w:hAnsi="Century Gothic" w:cs="Times New Roman"/>
          <w:sz w:val="24"/>
          <w:szCs w:val="24"/>
        </w:rPr>
        <w:t xml:space="preserve">; </w:t>
      </w:r>
      <w:r w:rsidR="00352FED">
        <w:rPr>
          <w:rFonts w:ascii="Century Gothic" w:hAnsi="Century Gothic" w:cs="Times New Roman"/>
          <w:sz w:val="24"/>
          <w:szCs w:val="24"/>
        </w:rPr>
        <w:t xml:space="preserve">cuyos límites y linderos son: 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NOR</w:t>
      </w:r>
      <w:r w:rsidR="0079787B">
        <w:rPr>
          <w:rFonts w:ascii="Century Gothic" w:hAnsi="Century Gothic" w:cs="Times New Roman"/>
          <w:b/>
          <w:sz w:val="24"/>
          <w:szCs w:val="24"/>
          <w:u w:val="single"/>
        </w:rPr>
        <w:t>ES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TE</w:t>
      </w:r>
      <w:r w:rsidR="000F238C">
        <w:rPr>
          <w:rFonts w:ascii="Century Gothic" w:hAnsi="Century Gothic" w:cs="Times New Roman"/>
          <w:sz w:val="24"/>
          <w:szCs w:val="24"/>
        </w:rPr>
        <w:t>:</w:t>
      </w:r>
      <w:r w:rsidR="00B475AF">
        <w:rPr>
          <w:rFonts w:ascii="Century Gothic" w:hAnsi="Century Gothic" w:cs="Times New Roman"/>
          <w:sz w:val="24"/>
          <w:szCs w:val="24"/>
        </w:rPr>
        <w:t xml:space="preserve"> Recta</w:t>
      </w:r>
      <w:r w:rsidR="006B3329">
        <w:rPr>
          <w:rFonts w:ascii="Century Gothic" w:hAnsi="Century Gothic" w:cs="Times New Roman"/>
          <w:sz w:val="24"/>
          <w:szCs w:val="24"/>
        </w:rPr>
        <w:t xml:space="preserve"> 1-2</w:t>
      </w:r>
      <w:r w:rsidR="00447ECB">
        <w:rPr>
          <w:rFonts w:ascii="Century Gothic" w:hAnsi="Century Gothic" w:cs="Times New Roman"/>
          <w:sz w:val="24"/>
          <w:szCs w:val="24"/>
        </w:rPr>
        <w:t xml:space="preserve"> al rumbo </w:t>
      </w:r>
      <w:r w:rsidR="0079787B">
        <w:rPr>
          <w:rFonts w:ascii="Century Gothic" w:hAnsi="Century Gothic" w:cs="Times New Roman"/>
          <w:sz w:val="24"/>
          <w:szCs w:val="24"/>
        </w:rPr>
        <w:t>S</w:t>
      </w:r>
      <w:r w:rsidR="006727E1">
        <w:rPr>
          <w:rFonts w:ascii="Century Gothic" w:hAnsi="Century Gothic" w:cs="Times New Roman"/>
          <w:sz w:val="24"/>
          <w:szCs w:val="24"/>
        </w:rPr>
        <w:t>.</w:t>
      </w:r>
      <w:r w:rsidR="00447ECB">
        <w:rPr>
          <w:rFonts w:ascii="Century Gothic" w:hAnsi="Century Gothic" w:cs="Times New Roman"/>
          <w:sz w:val="24"/>
          <w:szCs w:val="24"/>
        </w:rPr>
        <w:t xml:space="preserve"> </w:t>
      </w:r>
      <w:r w:rsidR="0079787B">
        <w:rPr>
          <w:rFonts w:ascii="Century Gothic" w:hAnsi="Century Gothic" w:cs="Times New Roman"/>
          <w:sz w:val="24"/>
          <w:szCs w:val="24"/>
        </w:rPr>
        <w:t>44</w:t>
      </w:r>
      <w:r w:rsidR="00447ECB">
        <w:rPr>
          <w:rFonts w:ascii="Century Gothic" w:hAnsi="Century Gothic" w:cs="Times New Roman"/>
          <w:sz w:val="24"/>
          <w:szCs w:val="24"/>
        </w:rPr>
        <w:t xml:space="preserve">° </w:t>
      </w:r>
      <w:r w:rsidR="0079787B">
        <w:rPr>
          <w:rFonts w:ascii="Century Gothic" w:hAnsi="Century Gothic" w:cs="Times New Roman"/>
          <w:sz w:val="24"/>
          <w:szCs w:val="24"/>
        </w:rPr>
        <w:t>04</w:t>
      </w:r>
      <w:r w:rsidR="00447ECB">
        <w:rPr>
          <w:rFonts w:ascii="Century Gothic" w:hAnsi="Century Gothic" w:cs="Times New Roman"/>
          <w:sz w:val="24"/>
          <w:szCs w:val="24"/>
        </w:rPr>
        <w:t xml:space="preserve">´E. de </w:t>
      </w:r>
      <w:r w:rsidR="0079787B">
        <w:rPr>
          <w:rFonts w:ascii="Century Gothic" w:hAnsi="Century Gothic" w:cs="Times New Roman"/>
          <w:sz w:val="24"/>
          <w:szCs w:val="24"/>
        </w:rPr>
        <w:t xml:space="preserve">28,80 </w:t>
      </w:r>
      <w:r w:rsidR="00447ECB">
        <w:rPr>
          <w:rFonts w:ascii="Century Gothic" w:hAnsi="Century Gothic" w:cs="Times New Roman"/>
          <w:sz w:val="24"/>
          <w:szCs w:val="24"/>
        </w:rPr>
        <w:t xml:space="preserve">m., que linda con </w:t>
      </w:r>
      <w:r w:rsidR="0079787B">
        <w:rPr>
          <w:rFonts w:ascii="Century Gothic" w:hAnsi="Century Gothic" w:cs="Times New Roman"/>
          <w:sz w:val="24"/>
          <w:szCs w:val="24"/>
        </w:rPr>
        <w:t>Municipalidad de Viale</w:t>
      </w:r>
      <w:r w:rsidR="00B475AF">
        <w:rPr>
          <w:rFonts w:ascii="Century Gothic" w:hAnsi="Century Gothic" w:cs="Times New Roman"/>
          <w:sz w:val="24"/>
          <w:szCs w:val="24"/>
        </w:rPr>
        <w:t xml:space="preserve">; </w:t>
      </w:r>
      <w:r w:rsidR="00595936" w:rsidRPr="00595936">
        <w:rPr>
          <w:rFonts w:ascii="Century Gothic" w:hAnsi="Century Gothic" w:cs="Times New Roman"/>
          <w:b/>
          <w:sz w:val="24"/>
          <w:szCs w:val="24"/>
          <w:u w:val="single"/>
        </w:rPr>
        <w:t>SUR</w:t>
      </w:r>
      <w:r w:rsidR="000F238C" w:rsidRPr="00595936">
        <w:rPr>
          <w:rFonts w:ascii="Century Gothic" w:hAnsi="Century Gothic" w:cs="Times New Roman"/>
          <w:b/>
          <w:sz w:val="24"/>
          <w:szCs w:val="24"/>
          <w:u w:val="single"/>
        </w:rPr>
        <w:t>E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STE:</w:t>
      </w:r>
      <w:r w:rsidR="00447ECB">
        <w:rPr>
          <w:rFonts w:ascii="Century Gothic" w:hAnsi="Century Gothic" w:cs="Times New Roman"/>
          <w:sz w:val="24"/>
          <w:szCs w:val="24"/>
        </w:rPr>
        <w:t xml:space="preserve"> Recta 2-3</w:t>
      </w:r>
      <w:r w:rsidR="00A51A8F">
        <w:rPr>
          <w:rFonts w:ascii="Century Gothic" w:hAnsi="Century Gothic" w:cs="Times New Roman"/>
          <w:sz w:val="24"/>
          <w:szCs w:val="24"/>
        </w:rPr>
        <w:t xml:space="preserve"> </w:t>
      </w:r>
      <w:r w:rsidR="00595936">
        <w:rPr>
          <w:rFonts w:ascii="Century Gothic" w:hAnsi="Century Gothic" w:cs="Times New Roman"/>
          <w:sz w:val="24"/>
          <w:szCs w:val="24"/>
        </w:rPr>
        <w:t>al</w:t>
      </w:r>
      <w:r w:rsidR="00447ECB">
        <w:rPr>
          <w:rFonts w:ascii="Century Gothic" w:hAnsi="Century Gothic" w:cs="Times New Roman"/>
          <w:sz w:val="24"/>
          <w:szCs w:val="24"/>
        </w:rPr>
        <w:t xml:space="preserve"> rumbo S</w:t>
      </w:r>
      <w:r w:rsidR="006727E1">
        <w:rPr>
          <w:rFonts w:ascii="Century Gothic" w:hAnsi="Century Gothic" w:cs="Times New Roman"/>
          <w:sz w:val="24"/>
          <w:szCs w:val="24"/>
        </w:rPr>
        <w:t>.</w:t>
      </w:r>
      <w:r w:rsidR="00447ECB">
        <w:rPr>
          <w:rFonts w:ascii="Century Gothic" w:hAnsi="Century Gothic" w:cs="Times New Roman"/>
          <w:sz w:val="24"/>
          <w:szCs w:val="24"/>
        </w:rPr>
        <w:t xml:space="preserve"> </w:t>
      </w:r>
      <w:r w:rsidR="00D152DB">
        <w:rPr>
          <w:rFonts w:ascii="Century Gothic" w:hAnsi="Century Gothic" w:cs="Times New Roman"/>
          <w:sz w:val="24"/>
          <w:szCs w:val="24"/>
        </w:rPr>
        <w:t>4</w:t>
      </w:r>
      <w:r w:rsidR="00595936">
        <w:rPr>
          <w:rFonts w:ascii="Century Gothic" w:hAnsi="Century Gothic" w:cs="Times New Roman"/>
          <w:sz w:val="24"/>
          <w:szCs w:val="24"/>
        </w:rPr>
        <w:t>5</w:t>
      </w:r>
      <w:r w:rsidR="00447ECB">
        <w:rPr>
          <w:rFonts w:ascii="Century Gothic" w:hAnsi="Century Gothic" w:cs="Times New Roman"/>
          <w:sz w:val="24"/>
          <w:szCs w:val="24"/>
        </w:rPr>
        <w:t xml:space="preserve">° </w:t>
      </w:r>
      <w:r w:rsidR="00595936">
        <w:rPr>
          <w:rFonts w:ascii="Century Gothic" w:hAnsi="Century Gothic" w:cs="Times New Roman"/>
          <w:sz w:val="24"/>
          <w:szCs w:val="24"/>
        </w:rPr>
        <w:t>56</w:t>
      </w:r>
      <w:r w:rsidR="00447ECB">
        <w:rPr>
          <w:rFonts w:ascii="Century Gothic" w:hAnsi="Century Gothic" w:cs="Times New Roman"/>
          <w:sz w:val="24"/>
          <w:szCs w:val="24"/>
        </w:rPr>
        <w:t>´</w:t>
      </w:r>
      <w:r w:rsidR="00595936">
        <w:rPr>
          <w:rFonts w:ascii="Century Gothic" w:hAnsi="Century Gothic" w:cs="Times New Roman"/>
          <w:sz w:val="24"/>
          <w:szCs w:val="24"/>
        </w:rPr>
        <w:t>O</w:t>
      </w:r>
      <w:r w:rsidR="00447ECB">
        <w:rPr>
          <w:rFonts w:ascii="Century Gothic" w:hAnsi="Century Gothic" w:cs="Times New Roman"/>
          <w:sz w:val="24"/>
          <w:szCs w:val="24"/>
        </w:rPr>
        <w:t xml:space="preserve">. de </w:t>
      </w:r>
      <w:r w:rsidR="00595936">
        <w:rPr>
          <w:rFonts w:ascii="Century Gothic" w:hAnsi="Century Gothic" w:cs="Times New Roman"/>
          <w:sz w:val="24"/>
          <w:szCs w:val="24"/>
        </w:rPr>
        <w:t xml:space="preserve">12,50 </w:t>
      </w:r>
      <w:r w:rsidR="00447ECB">
        <w:rPr>
          <w:rFonts w:ascii="Century Gothic" w:hAnsi="Century Gothic" w:cs="Times New Roman"/>
          <w:sz w:val="24"/>
          <w:szCs w:val="24"/>
        </w:rPr>
        <w:t>m., que linda con Municipali</w:t>
      </w:r>
      <w:r w:rsidR="00A16D9C">
        <w:rPr>
          <w:rFonts w:ascii="Century Gothic" w:hAnsi="Century Gothic" w:cs="Times New Roman"/>
          <w:sz w:val="24"/>
          <w:szCs w:val="24"/>
        </w:rPr>
        <w:t>d</w:t>
      </w:r>
      <w:r w:rsidR="00447ECB">
        <w:rPr>
          <w:rFonts w:ascii="Century Gothic" w:hAnsi="Century Gothic" w:cs="Times New Roman"/>
          <w:sz w:val="24"/>
          <w:szCs w:val="24"/>
        </w:rPr>
        <w:t xml:space="preserve">ad de </w:t>
      </w:r>
      <w:r w:rsidR="00595936">
        <w:rPr>
          <w:rFonts w:ascii="Century Gothic" w:hAnsi="Century Gothic" w:cs="Times New Roman"/>
          <w:sz w:val="24"/>
          <w:szCs w:val="24"/>
        </w:rPr>
        <w:t>Viale</w:t>
      </w:r>
      <w:r w:rsidR="00B475AF">
        <w:rPr>
          <w:rFonts w:ascii="Century Gothic" w:hAnsi="Century Gothic" w:cs="Times New Roman"/>
          <w:sz w:val="24"/>
          <w:szCs w:val="24"/>
        </w:rPr>
        <w:t xml:space="preserve">; 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SUR</w:t>
      </w:r>
      <w:r w:rsidR="00595936">
        <w:rPr>
          <w:rFonts w:ascii="Century Gothic" w:hAnsi="Century Gothic" w:cs="Times New Roman"/>
          <w:b/>
          <w:sz w:val="24"/>
          <w:szCs w:val="24"/>
          <w:u w:val="single"/>
        </w:rPr>
        <w:t>OESTE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:</w:t>
      </w:r>
      <w:r w:rsidR="00447ECB">
        <w:rPr>
          <w:rFonts w:ascii="Century Gothic" w:hAnsi="Century Gothic" w:cs="Times New Roman"/>
          <w:sz w:val="24"/>
          <w:szCs w:val="24"/>
        </w:rPr>
        <w:t xml:space="preserve"> Recta 3-4</w:t>
      </w:r>
      <w:r w:rsidR="00D152DB">
        <w:rPr>
          <w:rFonts w:ascii="Century Gothic" w:hAnsi="Century Gothic" w:cs="Times New Roman"/>
          <w:sz w:val="24"/>
          <w:szCs w:val="24"/>
        </w:rPr>
        <w:t xml:space="preserve"> </w:t>
      </w:r>
      <w:r w:rsidR="00447ECB">
        <w:rPr>
          <w:rFonts w:ascii="Century Gothic" w:hAnsi="Century Gothic" w:cs="Times New Roman"/>
          <w:sz w:val="24"/>
          <w:szCs w:val="24"/>
        </w:rPr>
        <w:t xml:space="preserve">al rumbo </w:t>
      </w:r>
      <w:r w:rsidR="00595936">
        <w:rPr>
          <w:rFonts w:ascii="Century Gothic" w:hAnsi="Century Gothic" w:cs="Times New Roman"/>
          <w:sz w:val="24"/>
          <w:szCs w:val="24"/>
        </w:rPr>
        <w:t>N</w:t>
      </w:r>
      <w:r w:rsidR="00447ECB">
        <w:rPr>
          <w:rFonts w:ascii="Century Gothic" w:hAnsi="Century Gothic" w:cs="Times New Roman"/>
          <w:sz w:val="24"/>
          <w:szCs w:val="24"/>
        </w:rPr>
        <w:t xml:space="preserve">. </w:t>
      </w:r>
      <w:r w:rsidR="00595936">
        <w:rPr>
          <w:rFonts w:ascii="Century Gothic" w:hAnsi="Century Gothic" w:cs="Times New Roman"/>
          <w:sz w:val="24"/>
          <w:szCs w:val="24"/>
        </w:rPr>
        <w:t>44</w:t>
      </w:r>
      <w:r w:rsidR="006727E1">
        <w:rPr>
          <w:rFonts w:ascii="Century Gothic" w:hAnsi="Century Gothic" w:cs="Times New Roman"/>
          <w:sz w:val="24"/>
          <w:szCs w:val="24"/>
        </w:rPr>
        <w:t xml:space="preserve">° </w:t>
      </w:r>
      <w:r w:rsidR="00595936">
        <w:rPr>
          <w:rFonts w:ascii="Century Gothic" w:hAnsi="Century Gothic" w:cs="Times New Roman"/>
          <w:sz w:val="24"/>
          <w:szCs w:val="24"/>
        </w:rPr>
        <w:t>04</w:t>
      </w:r>
      <w:r w:rsidR="006727E1">
        <w:rPr>
          <w:rFonts w:ascii="Century Gothic" w:hAnsi="Century Gothic" w:cs="Times New Roman"/>
          <w:sz w:val="24"/>
          <w:szCs w:val="24"/>
        </w:rPr>
        <w:t xml:space="preserve">´O. de </w:t>
      </w:r>
      <w:r w:rsidR="00595936">
        <w:rPr>
          <w:rFonts w:ascii="Century Gothic" w:hAnsi="Century Gothic" w:cs="Times New Roman"/>
          <w:sz w:val="24"/>
          <w:szCs w:val="24"/>
        </w:rPr>
        <w:t xml:space="preserve">28,75 </w:t>
      </w:r>
      <w:r w:rsidR="006727E1">
        <w:rPr>
          <w:rFonts w:ascii="Century Gothic" w:hAnsi="Century Gothic" w:cs="Times New Roman"/>
          <w:sz w:val="24"/>
          <w:szCs w:val="24"/>
        </w:rPr>
        <w:t>m., que linda con</w:t>
      </w:r>
      <w:r w:rsidR="00595936">
        <w:rPr>
          <w:rFonts w:ascii="Century Gothic" w:hAnsi="Century Gothic" w:cs="Times New Roman"/>
          <w:sz w:val="24"/>
          <w:szCs w:val="24"/>
        </w:rPr>
        <w:t xml:space="preserve"> calle Entre Ríos</w:t>
      </w:r>
      <w:r w:rsidR="00D7736D">
        <w:rPr>
          <w:rFonts w:ascii="Century Gothic" w:hAnsi="Century Gothic" w:cs="Times New Roman"/>
          <w:sz w:val="24"/>
          <w:szCs w:val="24"/>
        </w:rPr>
        <w:t xml:space="preserve">; </w:t>
      </w:r>
      <w:r w:rsidR="00595936" w:rsidRPr="00595936">
        <w:rPr>
          <w:rFonts w:ascii="Century Gothic" w:hAnsi="Century Gothic" w:cs="Times New Roman"/>
          <w:b/>
          <w:sz w:val="24"/>
          <w:szCs w:val="24"/>
          <w:u w:val="single"/>
        </w:rPr>
        <w:t>NOR</w:t>
      </w:r>
      <w:r w:rsidR="000F238C" w:rsidRPr="00595936">
        <w:rPr>
          <w:rFonts w:ascii="Century Gothic" w:hAnsi="Century Gothic" w:cs="Times New Roman"/>
          <w:b/>
          <w:sz w:val="24"/>
          <w:szCs w:val="24"/>
          <w:u w:val="single"/>
        </w:rPr>
        <w:t>O</w:t>
      </w:r>
      <w:r w:rsidR="000F238C" w:rsidRPr="000F238C">
        <w:rPr>
          <w:rFonts w:ascii="Century Gothic" w:hAnsi="Century Gothic" w:cs="Times New Roman"/>
          <w:b/>
          <w:sz w:val="24"/>
          <w:szCs w:val="24"/>
          <w:u w:val="single"/>
        </w:rPr>
        <w:t>ESTE:</w:t>
      </w:r>
      <w:r w:rsidR="000F238C">
        <w:rPr>
          <w:rFonts w:ascii="Century Gothic" w:hAnsi="Century Gothic" w:cs="Times New Roman"/>
          <w:sz w:val="24"/>
          <w:szCs w:val="24"/>
        </w:rPr>
        <w:t xml:space="preserve"> </w:t>
      </w:r>
      <w:r w:rsidR="006727E1">
        <w:rPr>
          <w:rFonts w:ascii="Century Gothic" w:hAnsi="Century Gothic" w:cs="Times New Roman"/>
          <w:sz w:val="24"/>
          <w:szCs w:val="24"/>
        </w:rPr>
        <w:t>Recta 4-1</w:t>
      </w:r>
      <w:r w:rsidR="00D152DB">
        <w:rPr>
          <w:rFonts w:ascii="Century Gothic" w:hAnsi="Century Gothic" w:cs="Times New Roman"/>
          <w:sz w:val="24"/>
          <w:szCs w:val="24"/>
        </w:rPr>
        <w:t xml:space="preserve"> </w:t>
      </w:r>
      <w:r w:rsidR="006727E1">
        <w:rPr>
          <w:rFonts w:ascii="Century Gothic" w:hAnsi="Century Gothic" w:cs="Times New Roman"/>
          <w:sz w:val="24"/>
          <w:szCs w:val="24"/>
        </w:rPr>
        <w:t xml:space="preserve">al rumbo N. </w:t>
      </w:r>
      <w:r w:rsidR="00D152DB">
        <w:rPr>
          <w:rFonts w:ascii="Century Gothic" w:hAnsi="Century Gothic" w:cs="Times New Roman"/>
          <w:sz w:val="24"/>
          <w:szCs w:val="24"/>
        </w:rPr>
        <w:t>4</w:t>
      </w:r>
      <w:r w:rsidR="00595936">
        <w:rPr>
          <w:rFonts w:ascii="Century Gothic" w:hAnsi="Century Gothic" w:cs="Times New Roman"/>
          <w:sz w:val="24"/>
          <w:szCs w:val="24"/>
        </w:rPr>
        <w:t>5</w:t>
      </w:r>
      <w:r w:rsidR="00D152DB">
        <w:rPr>
          <w:rFonts w:ascii="Century Gothic" w:hAnsi="Century Gothic" w:cs="Times New Roman"/>
          <w:sz w:val="24"/>
          <w:szCs w:val="24"/>
        </w:rPr>
        <w:t>° 4</w:t>
      </w:r>
      <w:r w:rsidR="00595936">
        <w:rPr>
          <w:rFonts w:ascii="Century Gothic" w:hAnsi="Century Gothic" w:cs="Times New Roman"/>
          <w:sz w:val="24"/>
          <w:szCs w:val="24"/>
        </w:rPr>
        <w:t>1</w:t>
      </w:r>
      <w:r w:rsidR="00D152DB">
        <w:rPr>
          <w:rFonts w:ascii="Century Gothic" w:hAnsi="Century Gothic" w:cs="Times New Roman"/>
          <w:sz w:val="24"/>
          <w:szCs w:val="24"/>
        </w:rPr>
        <w:t>´</w:t>
      </w:r>
      <w:r w:rsidR="00595936">
        <w:rPr>
          <w:rFonts w:ascii="Century Gothic" w:hAnsi="Century Gothic" w:cs="Times New Roman"/>
          <w:sz w:val="24"/>
          <w:szCs w:val="24"/>
        </w:rPr>
        <w:t>E</w:t>
      </w:r>
      <w:r w:rsidR="00D152DB">
        <w:rPr>
          <w:rFonts w:ascii="Century Gothic" w:hAnsi="Century Gothic" w:cs="Times New Roman"/>
          <w:sz w:val="24"/>
          <w:szCs w:val="24"/>
        </w:rPr>
        <w:t xml:space="preserve">. de </w:t>
      </w:r>
      <w:r w:rsidR="00595936">
        <w:rPr>
          <w:rFonts w:ascii="Century Gothic" w:hAnsi="Century Gothic" w:cs="Times New Roman"/>
          <w:sz w:val="24"/>
          <w:szCs w:val="24"/>
        </w:rPr>
        <w:t>12,50</w:t>
      </w:r>
      <w:r w:rsidR="006727E1">
        <w:rPr>
          <w:rFonts w:ascii="Century Gothic" w:hAnsi="Century Gothic" w:cs="Times New Roman"/>
          <w:sz w:val="24"/>
          <w:szCs w:val="24"/>
        </w:rPr>
        <w:t xml:space="preserve"> m., que linda con</w:t>
      </w:r>
      <w:r w:rsidR="00595936">
        <w:rPr>
          <w:rFonts w:ascii="Century Gothic" w:hAnsi="Century Gothic" w:cs="Times New Roman"/>
          <w:sz w:val="24"/>
          <w:szCs w:val="24"/>
        </w:rPr>
        <w:t xml:space="preserve"> Calle 3 de Febrero</w:t>
      </w:r>
      <w:r w:rsidR="006727E1">
        <w:rPr>
          <w:rFonts w:ascii="Century Gothic" w:hAnsi="Century Gothic" w:cs="Times New Roman"/>
          <w:sz w:val="24"/>
          <w:szCs w:val="24"/>
        </w:rPr>
        <w:t>.-</w:t>
      </w:r>
    </w:p>
    <w:p w:rsidR="00AA27D5" w:rsidRDefault="00D24B9F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b/>
          <w:sz w:val="24"/>
          <w:szCs w:val="24"/>
          <w:u w:val="single"/>
        </w:rPr>
        <w:t>ART</w:t>
      </w:r>
      <w:r w:rsidR="00EB795B">
        <w:rPr>
          <w:rFonts w:ascii="Century Gothic" w:hAnsi="Century Gothic" w:cs="Times New Roman"/>
          <w:b/>
          <w:sz w:val="24"/>
          <w:szCs w:val="24"/>
          <w:u w:val="single"/>
        </w:rPr>
        <w:t>Í</w:t>
      </w:r>
      <w:r>
        <w:rPr>
          <w:rFonts w:ascii="Century Gothic" w:hAnsi="Century Gothic" w:cs="Times New Roman"/>
          <w:b/>
          <w:sz w:val="24"/>
          <w:szCs w:val="24"/>
          <w:u w:val="single"/>
        </w:rPr>
        <w:t>CULO 2°.-</w:t>
      </w:r>
      <w:r>
        <w:rPr>
          <w:rFonts w:ascii="Century Gothic" w:hAnsi="Century Gothic" w:cs="Times New Roman"/>
          <w:i/>
          <w:sz w:val="24"/>
          <w:szCs w:val="24"/>
          <w:u w:val="single"/>
        </w:rPr>
        <w:t xml:space="preserve"> </w:t>
      </w:r>
      <w:r w:rsidR="00802C5B" w:rsidRPr="00802C5B">
        <w:rPr>
          <w:rFonts w:ascii="Century Gothic" w:hAnsi="Century Gothic" w:cs="Times New Roman"/>
          <w:sz w:val="24"/>
          <w:szCs w:val="24"/>
        </w:rPr>
        <w:t xml:space="preserve">Establécese </w:t>
      </w:r>
      <w:r w:rsidR="00802C5B">
        <w:rPr>
          <w:rFonts w:ascii="Century Gothic" w:hAnsi="Century Gothic" w:cs="Times New Roman"/>
          <w:sz w:val="24"/>
          <w:szCs w:val="24"/>
        </w:rPr>
        <w:t xml:space="preserve">que la donación efectuada en el Artículo 1°, sea con cargo de </w:t>
      </w:r>
      <w:r w:rsidR="00AA27D5">
        <w:rPr>
          <w:rFonts w:ascii="Century Gothic" w:hAnsi="Century Gothic" w:cs="Times New Roman"/>
          <w:sz w:val="24"/>
          <w:szCs w:val="24"/>
        </w:rPr>
        <w:t>afectar el inmueble en forma exclusiva al Poder Judicial de la Provincia de Entre Ríos con destino a la cons</w:t>
      </w:r>
      <w:r w:rsidR="00215DBE">
        <w:rPr>
          <w:rFonts w:ascii="Century Gothic" w:hAnsi="Century Gothic" w:cs="Times New Roman"/>
          <w:sz w:val="24"/>
          <w:szCs w:val="24"/>
        </w:rPr>
        <w:t>trucción de un edifici</w:t>
      </w:r>
      <w:r w:rsidR="00A15AB2">
        <w:rPr>
          <w:rFonts w:ascii="Century Gothic" w:hAnsi="Century Gothic" w:cs="Times New Roman"/>
          <w:sz w:val="24"/>
          <w:szCs w:val="24"/>
        </w:rPr>
        <w:t>o para el Juzgado de Paz de la C</w:t>
      </w:r>
      <w:r w:rsidR="00215DBE">
        <w:rPr>
          <w:rFonts w:ascii="Century Gothic" w:hAnsi="Century Gothic" w:cs="Times New Roman"/>
          <w:sz w:val="24"/>
          <w:szCs w:val="24"/>
        </w:rPr>
        <w:t xml:space="preserve">iudad de </w:t>
      </w:r>
      <w:r w:rsidR="00A15AB2">
        <w:rPr>
          <w:rFonts w:ascii="Century Gothic" w:hAnsi="Century Gothic" w:cs="Times New Roman"/>
          <w:sz w:val="24"/>
          <w:szCs w:val="24"/>
        </w:rPr>
        <w:t>Viale y/o cualquier otra Dependencia del Poder Judicial</w:t>
      </w:r>
      <w:r w:rsidR="00AA27D5">
        <w:rPr>
          <w:rFonts w:ascii="Century Gothic" w:hAnsi="Century Gothic" w:cs="Times New Roman"/>
          <w:sz w:val="24"/>
          <w:szCs w:val="24"/>
        </w:rPr>
        <w:t xml:space="preserve">.- </w:t>
      </w:r>
    </w:p>
    <w:p w:rsidR="009A12A6" w:rsidRPr="009A12A6" w:rsidRDefault="009A12A6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9A12A6">
        <w:rPr>
          <w:rFonts w:ascii="Century Gothic" w:hAnsi="Century Gothic" w:cs="Times New Roman"/>
          <w:b/>
          <w:sz w:val="24"/>
          <w:szCs w:val="24"/>
          <w:u w:val="single"/>
        </w:rPr>
        <w:t>ARTÍCULO 3°.-</w:t>
      </w:r>
      <w:r>
        <w:rPr>
          <w:rFonts w:ascii="Century Gothic" w:hAnsi="Century Gothic" w:cs="Times New Roman"/>
          <w:sz w:val="24"/>
          <w:szCs w:val="24"/>
        </w:rPr>
        <w:t xml:space="preserve"> Establécese que el cumplimiento del cargo deberá ser iniciado dentro del plazo de los próximos dos (2) años.-</w:t>
      </w:r>
    </w:p>
    <w:p w:rsidR="009A12A6" w:rsidRDefault="009A12A6" w:rsidP="009060A9">
      <w:pPr>
        <w:spacing w:line="360" w:lineRule="auto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9A12A6" w:rsidRDefault="009A12A6" w:rsidP="009060A9">
      <w:pPr>
        <w:spacing w:line="360" w:lineRule="auto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9A12A6" w:rsidRDefault="009A12A6" w:rsidP="009060A9">
      <w:pPr>
        <w:spacing w:line="360" w:lineRule="auto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9A12A6" w:rsidRDefault="009A12A6" w:rsidP="009060A9">
      <w:pPr>
        <w:spacing w:line="360" w:lineRule="auto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9A12A6" w:rsidRDefault="009A12A6" w:rsidP="009060A9">
      <w:pPr>
        <w:spacing w:line="360" w:lineRule="auto"/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737A40" w:rsidRPr="007D72E6" w:rsidRDefault="00203E31" w:rsidP="009060A9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 xml:space="preserve">ARTÍCULO </w:t>
      </w:r>
      <w:r w:rsidR="009A12A6">
        <w:rPr>
          <w:rFonts w:ascii="Century Gothic" w:hAnsi="Century Gothic" w:cs="Times New Roman"/>
          <w:b/>
          <w:sz w:val="24"/>
          <w:szCs w:val="24"/>
          <w:u w:val="single"/>
        </w:rPr>
        <w:t>4</w:t>
      </w:r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>°.-</w:t>
      </w:r>
      <w:r w:rsidRPr="007D72E6">
        <w:rPr>
          <w:rFonts w:ascii="Century Gothic" w:hAnsi="Century Gothic" w:cs="Times New Roman"/>
          <w:sz w:val="24"/>
          <w:szCs w:val="24"/>
        </w:rPr>
        <w:t xml:space="preserve"> </w:t>
      </w:r>
      <w:r w:rsidR="00737A40" w:rsidRPr="007D72E6">
        <w:rPr>
          <w:rFonts w:ascii="Century Gothic" w:hAnsi="Century Gothic" w:cs="Times New Roman"/>
          <w:sz w:val="24"/>
          <w:szCs w:val="24"/>
        </w:rPr>
        <w:t>Facúlt</w:t>
      </w:r>
      <w:r w:rsidR="003136FD">
        <w:rPr>
          <w:rFonts w:ascii="Century Gothic" w:hAnsi="Century Gothic" w:cs="Times New Roman"/>
          <w:sz w:val="24"/>
          <w:szCs w:val="24"/>
        </w:rPr>
        <w:t>e</w:t>
      </w:r>
      <w:r w:rsidR="00737A40" w:rsidRPr="007D72E6">
        <w:rPr>
          <w:rFonts w:ascii="Century Gothic" w:hAnsi="Century Gothic" w:cs="Times New Roman"/>
          <w:sz w:val="24"/>
          <w:szCs w:val="24"/>
        </w:rPr>
        <w:t>se a la Escribanía Mayor de Gobierno a realizar los trámites conducentes a</w:t>
      </w:r>
      <w:r>
        <w:rPr>
          <w:rFonts w:ascii="Century Gothic" w:hAnsi="Century Gothic" w:cs="Times New Roman"/>
          <w:sz w:val="24"/>
          <w:szCs w:val="24"/>
        </w:rPr>
        <w:t xml:space="preserve"> la efectiva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 transferencia del dominio del inmueble</w:t>
      </w:r>
      <w:r w:rsidR="007D3773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individualizado en el Artículo 1°,</w:t>
      </w:r>
      <w:r w:rsidR="00737A40" w:rsidRPr="007D72E6">
        <w:rPr>
          <w:rFonts w:ascii="Century Gothic" w:hAnsi="Century Gothic" w:cs="Times New Roman"/>
          <w:sz w:val="24"/>
          <w:szCs w:val="24"/>
        </w:rPr>
        <w:t xml:space="preserve"> a favor del </w:t>
      </w:r>
      <w:r>
        <w:rPr>
          <w:rFonts w:ascii="Century Gothic" w:hAnsi="Century Gothic" w:cs="Times New Roman"/>
          <w:sz w:val="24"/>
          <w:szCs w:val="24"/>
        </w:rPr>
        <w:t>Superior Gobierno de la Provincia de Entre Ríos.-</w:t>
      </w:r>
    </w:p>
    <w:p w:rsidR="009E66A0" w:rsidRPr="007D72E6" w:rsidRDefault="00203E31" w:rsidP="00B8724B">
      <w:pPr>
        <w:spacing w:line="360" w:lineRule="auto"/>
        <w:jc w:val="both"/>
        <w:rPr>
          <w:rFonts w:ascii="Century Gothic" w:hAnsi="Century Gothic" w:cs="Times New Roman"/>
          <w:sz w:val="24"/>
          <w:szCs w:val="24"/>
        </w:rPr>
      </w:pPr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 xml:space="preserve">ARTÍCULO </w:t>
      </w:r>
      <w:r w:rsidR="00D24B9F">
        <w:rPr>
          <w:rFonts w:ascii="Century Gothic" w:hAnsi="Century Gothic" w:cs="Times New Roman"/>
          <w:b/>
          <w:sz w:val="24"/>
          <w:szCs w:val="24"/>
          <w:u w:val="single"/>
        </w:rPr>
        <w:t>4</w:t>
      </w:r>
      <w:r w:rsidRPr="00203E31">
        <w:rPr>
          <w:rFonts w:ascii="Century Gothic" w:hAnsi="Century Gothic" w:cs="Times New Roman"/>
          <w:b/>
          <w:sz w:val="24"/>
          <w:szCs w:val="24"/>
          <w:u w:val="single"/>
        </w:rPr>
        <w:t>°.</w:t>
      </w:r>
      <w:r w:rsidRPr="00203E31">
        <w:rPr>
          <w:rFonts w:ascii="Century Gothic" w:hAnsi="Century Gothic" w:cs="Times New Roman"/>
          <w:sz w:val="24"/>
          <w:szCs w:val="24"/>
          <w:u w:val="single"/>
        </w:rPr>
        <w:t>-</w:t>
      </w:r>
      <w:r w:rsidRPr="007D72E6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C</w:t>
      </w:r>
      <w:r w:rsidR="00737A40" w:rsidRPr="007D72E6">
        <w:rPr>
          <w:rFonts w:ascii="Century Gothic" w:hAnsi="Century Gothic" w:cs="Times New Roman"/>
          <w:sz w:val="24"/>
          <w:szCs w:val="24"/>
        </w:rPr>
        <w:t>omuníquese,</w:t>
      </w:r>
      <w:r>
        <w:rPr>
          <w:rFonts w:ascii="Century Gothic" w:hAnsi="Century Gothic" w:cs="Times New Roman"/>
          <w:sz w:val="24"/>
          <w:szCs w:val="24"/>
        </w:rPr>
        <w:t xml:space="preserve"> etcétera.-</w:t>
      </w:r>
    </w:p>
    <w:sectPr w:rsidR="009E66A0" w:rsidRPr="007D72E6" w:rsidSect="00273E32">
      <w:pgSz w:w="11907" w:h="16840" w:code="9"/>
      <w:pgMar w:top="2664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7AF" w:rsidRDefault="009247AF" w:rsidP="007D3773">
      <w:pPr>
        <w:spacing w:after="0" w:line="240" w:lineRule="auto"/>
      </w:pPr>
      <w:r>
        <w:separator/>
      </w:r>
    </w:p>
  </w:endnote>
  <w:endnote w:type="continuationSeparator" w:id="0">
    <w:p w:rsidR="009247AF" w:rsidRDefault="009247AF" w:rsidP="007D3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7AF" w:rsidRDefault="009247AF" w:rsidP="007D3773">
      <w:pPr>
        <w:spacing w:after="0" w:line="240" w:lineRule="auto"/>
      </w:pPr>
      <w:r>
        <w:separator/>
      </w:r>
    </w:p>
  </w:footnote>
  <w:footnote w:type="continuationSeparator" w:id="0">
    <w:p w:rsidR="009247AF" w:rsidRDefault="009247AF" w:rsidP="007D37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B5"/>
    <w:rsid w:val="000F238C"/>
    <w:rsid w:val="001653AE"/>
    <w:rsid w:val="001748E3"/>
    <w:rsid w:val="001A1BA7"/>
    <w:rsid w:val="001C5C64"/>
    <w:rsid w:val="00203E31"/>
    <w:rsid w:val="00214421"/>
    <w:rsid w:val="00215DBE"/>
    <w:rsid w:val="002544DF"/>
    <w:rsid w:val="002562DB"/>
    <w:rsid w:val="00273E32"/>
    <w:rsid w:val="002D0599"/>
    <w:rsid w:val="002D2560"/>
    <w:rsid w:val="002E1B8E"/>
    <w:rsid w:val="00301628"/>
    <w:rsid w:val="003136FD"/>
    <w:rsid w:val="00347105"/>
    <w:rsid w:val="00352FED"/>
    <w:rsid w:val="00355CFA"/>
    <w:rsid w:val="003E08EA"/>
    <w:rsid w:val="003E46AE"/>
    <w:rsid w:val="003F50B3"/>
    <w:rsid w:val="00447ECB"/>
    <w:rsid w:val="00447FB8"/>
    <w:rsid w:val="0046730A"/>
    <w:rsid w:val="0047567B"/>
    <w:rsid w:val="00490F6B"/>
    <w:rsid w:val="004A555E"/>
    <w:rsid w:val="00502803"/>
    <w:rsid w:val="00516255"/>
    <w:rsid w:val="00554328"/>
    <w:rsid w:val="005856D0"/>
    <w:rsid w:val="00585FB3"/>
    <w:rsid w:val="00595936"/>
    <w:rsid w:val="005D03F1"/>
    <w:rsid w:val="0062301F"/>
    <w:rsid w:val="006727E1"/>
    <w:rsid w:val="0069386E"/>
    <w:rsid w:val="006B3329"/>
    <w:rsid w:val="00737A40"/>
    <w:rsid w:val="00743171"/>
    <w:rsid w:val="007827A3"/>
    <w:rsid w:val="00791BAC"/>
    <w:rsid w:val="0079787B"/>
    <w:rsid w:val="007B539D"/>
    <w:rsid w:val="007D3773"/>
    <w:rsid w:val="007D72E6"/>
    <w:rsid w:val="007F1798"/>
    <w:rsid w:val="00802C5B"/>
    <w:rsid w:val="008468F0"/>
    <w:rsid w:val="0084719C"/>
    <w:rsid w:val="00880407"/>
    <w:rsid w:val="008C6860"/>
    <w:rsid w:val="009047E8"/>
    <w:rsid w:val="009060A9"/>
    <w:rsid w:val="009247AF"/>
    <w:rsid w:val="00997061"/>
    <w:rsid w:val="009A12A6"/>
    <w:rsid w:val="009B5EC7"/>
    <w:rsid w:val="009E66A0"/>
    <w:rsid w:val="009F658C"/>
    <w:rsid w:val="00A15AB2"/>
    <w:rsid w:val="00A16D9C"/>
    <w:rsid w:val="00A51A8F"/>
    <w:rsid w:val="00A87734"/>
    <w:rsid w:val="00AA27D5"/>
    <w:rsid w:val="00AA5AEF"/>
    <w:rsid w:val="00AA662E"/>
    <w:rsid w:val="00AB3C37"/>
    <w:rsid w:val="00B43C6E"/>
    <w:rsid w:val="00B43DD3"/>
    <w:rsid w:val="00B475AF"/>
    <w:rsid w:val="00B8724B"/>
    <w:rsid w:val="00BA1444"/>
    <w:rsid w:val="00C07EE0"/>
    <w:rsid w:val="00C561F5"/>
    <w:rsid w:val="00D152DB"/>
    <w:rsid w:val="00D24B9F"/>
    <w:rsid w:val="00D45C08"/>
    <w:rsid w:val="00D628B4"/>
    <w:rsid w:val="00D7736D"/>
    <w:rsid w:val="00DA0B62"/>
    <w:rsid w:val="00DC7F29"/>
    <w:rsid w:val="00E01876"/>
    <w:rsid w:val="00E620B5"/>
    <w:rsid w:val="00E7342E"/>
    <w:rsid w:val="00EB795B"/>
    <w:rsid w:val="00EC3ECA"/>
    <w:rsid w:val="00ED0614"/>
    <w:rsid w:val="00ED425E"/>
    <w:rsid w:val="00ED4830"/>
    <w:rsid w:val="00F44658"/>
    <w:rsid w:val="00FB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004221-9B35-4A8D-A06D-5F00F6E3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3773"/>
  </w:style>
  <w:style w:type="paragraph" w:styleId="Piedepgina">
    <w:name w:val="footer"/>
    <w:basedOn w:val="Normal"/>
    <w:link w:val="PiedepginaCar"/>
    <w:uiPriority w:val="99"/>
    <w:unhideWhenUsed/>
    <w:rsid w:val="007D37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3773"/>
  </w:style>
  <w:style w:type="paragraph" w:styleId="Textodeglobo">
    <w:name w:val="Balloon Text"/>
    <w:basedOn w:val="Normal"/>
    <w:link w:val="TextodegloboCar"/>
    <w:uiPriority w:val="99"/>
    <w:semiHidden/>
    <w:unhideWhenUsed/>
    <w:rsid w:val="0058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5F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06ECF-5D3A-48C7-8180-F73335B2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Senado</cp:lastModifiedBy>
  <cp:revision>2</cp:revision>
  <cp:lastPrinted>2019-08-22T14:48:00Z</cp:lastPrinted>
  <dcterms:created xsi:type="dcterms:W3CDTF">2019-10-15T20:36:00Z</dcterms:created>
  <dcterms:modified xsi:type="dcterms:W3CDTF">2019-10-15T20:36:00Z</dcterms:modified>
</cp:coreProperties>
</file>