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1695B" w14:textId="77777777" w:rsidR="001B2A40" w:rsidRPr="00D20294" w:rsidRDefault="001B2A40" w:rsidP="001B2A40">
      <w:pPr>
        <w:autoSpaceDE w:val="0"/>
        <w:autoSpaceDN w:val="0"/>
        <w:adjustRightInd w:val="0"/>
        <w:spacing w:before="120" w:after="100" w:afterAutospacing="1"/>
        <w:ind w:left="180" w:right="-496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bookmarkStart w:id="0" w:name="_GoBack"/>
      <w:bookmarkEnd w:id="0"/>
      <w:r w:rsidRPr="00D20294">
        <w:rPr>
          <w:rFonts w:ascii="Times New Roman" w:hAnsi="Times New Roman"/>
          <w:b/>
          <w:sz w:val="24"/>
          <w:szCs w:val="24"/>
          <w:lang w:val="es-ES_tradnl"/>
        </w:rPr>
        <w:t>HONORABLE SENADO:</w:t>
      </w:r>
    </w:p>
    <w:p w14:paraId="0F93783E" w14:textId="77777777" w:rsidR="001B2A40" w:rsidRPr="00D20294" w:rsidRDefault="001B2A40" w:rsidP="001B2A40">
      <w:pPr>
        <w:autoSpaceDE w:val="0"/>
        <w:autoSpaceDN w:val="0"/>
        <w:adjustRightInd w:val="0"/>
        <w:spacing w:before="120" w:after="100" w:afterAutospacing="1"/>
        <w:ind w:left="180" w:right="-496" w:firstLine="2268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D20294">
        <w:rPr>
          <w:rFonts w:ascii="Times New Roman" w:hAnsi="Times New Roman"/>
          <w:sz w:val="24"/>
          <w:szCs w:val="24"/>
          <w:lang w:val="es-ES_tradnl"/>
        </w:rPr>
        <w:t xml:space="preserve">       Vuestra </w:t>
      </w:r>
      <w:r w:rsidRPr="00D20294">
        <w:rPr>
          <w:rFonts w:ascii="Times New Roman" w:hAnsi="Times New Roman"/>
          <w:b/>
          <w:sz w:val="24"/>
          <w:szCs w:val="24"/>
          <w:lang w:val="es-ES_tradnl"/>
        </w:rPr>
        <w:t xml:space="preserve">Comisión de Educación, Ciencia y Tecnología </w:t>
      </w:r>
      <w:r w:rsidRPr="00D20294">
        <w:rPr>
          <w:rFonts w:ascii="Times New Roman" w:hAnsi="Times New Roman"/>
          <w:sz w:val="24"/>
          <w:szCs w:val="24"/>
          <w:lang w:val="es-ES_tradnl"/>
        </w:rPr>
        <w:t xml:space="preserve">ha considerado el Proyecto de Ley contenido en el </w:t>
      </w:r>
      <w:r w:rsidRPr="00D20294">
        <w:rPr>
          <w:rFonts w:ascii="Times New Roman" w:hAnsi="Times New Roman"/>
          <w:b/>
          <w:bCs/>
          <w:sz w:val="24"/>
          <w:szCs w:val="24"/>
          <w:lang w:val="es-ES_tradnl"/>
        </w:rPr>
        <w:t>Expediente Nº 13.400,</w:t>
      </w:r>
      <w:r w:rsidR="00677C81" w:rsidRPr="00D20294">
        <w:rPr>
          <w:rFonts w:ascii="Times New Roman" w:hAnsi="Times New Roman"/>
          <w:sz w:val="24"/>
          <w:szCs w:val="24"/>
          <w:lang w:val="es-ES_tradnl"/>
        </w:rPr>
        <w:t xml:space="preserve"> de </w:t>
      </w:r>
      <w:r w:rsidRPr="00D20294">
        <w:rPr>
          <w:rFonts w:ascii="Times New Roman" w:hAnsi="Times New Roman"/>
          <w:sz w:val="24"/>
          <w:szCs w:val="24"/>
          <w:lang w:val="es-ES_tradnl"/>
        </w:rPr>
        <w:t>autoría del Senador Giano</w:t>
      </w:r>
      <w:r w:rsidRPr="00D20294">
        <w:rPr>
          <w:rFonts w:ascii="Times New Roman" w:hAnsi="Times New Roman"/>
          <w:b/>
          <w:bCs/>
          <w:sz w:val="24"/>
          <w:szCs w:val="24"/>
          <w:lang w:val="es-ES_tradnl"/>
        </w:rPr>
        <w:t xml:space="preserve">, </w:t>
      </w:r>
      <w:r w:rsidRPr="00D20294">
        <w:rPr>
          <w:rFonts w:ascii="Times New Roman" w:hAnsi="Times New Roman"/>
          <w:bCs/>
          <w:sz w:val="24"/>
          <w:szCs w:val="24"/>
          <w:lang w:val="es-ES_tradnl"/>
        </w:rPr>
        <w:t xml:space="preserve">mediante el cual </w:t>
      </w:r>
      <w:r w:rsidR="00677C81" w:rsidRPr="00D20294">
        <w:rPr>
          <w:rFonts w:ascii="Times New Roman" w:hAnsi="Times New Roman"/>
          <w:bCs/>
          <w:sz w:val="24"/>
          <w:szCs w:val="24"/>
          <w:lang w:val="es-ES_tradnl"/>
        </w:rPr>
        <w:t>se c</w:t>
      </w:r>
      <w:r w:rsidR="00677C81" w:rsidRPr="00D20294">
        <w:rPr>
          <w:rFonts w:ascii="Times New Roman" w:hAnsi="Times New Roman"/>
          <w:sz w:val="24"/>
          <w:szCs w:val="24"/>
          <w:shd w:val="clear" w:color="auto" w:fill="FFFFFF"/>
        </w:rPr>
        <w:t>rea el Programa "Ser Jurado", que tendrá como fin</w:t>
      </w:r>
      <w:r w:rsidRPr="00D20294">
        <w:rPr>
          <w:rFonts w:ascii="Times New Roman" w:hAnsi="Times New Roman"/>
          <w:sz w:val="24"/>
          <w:szCs w:val="24"/>
          <w:shd w:val="clear" w:color="auto" w:fill="FFFFFF"/>
        </w:rPr>
        <w:t xml:space="preserve"> formar y capacitar </w:t>
      </w:r>
      <w:r w:rsidR="00677C81" w:rsidRPr="00D20294">
        <w:rPr>
          <w:rFonts w:ascii="Times New Roman" w:hAnsi="Times New Roman"/>
          <w:sz w:val="24"/>
          <w:szCs w:val="24"/>
          <w:shd w:val="clear" w:color="auto" w:fill="FFFFFF"/>
        </w:rPr>
        <w:t xml:space="preserve">sobre la significancia y rol de ser jurado en juicios penales, </w:t>
      </w:r>
      <w:r w:rsidR="00677C81" w:rsidRPr="00D20294">
        <w:rPr>
          <w:rFonts w:ascii="Times New Roman" w:hAnsi="Times New Roman"/>
          <w:sz w:val="24"/>
          <w:szCs w:val="24"/>
          <w:lang w:val="es-ES_tradnl"/>
        </w:rPr>
        <w:t>y</w:t>
      </w:r>
      <w:r w:rsidRPr="00D20294">
        <w:rPr>
          <w:rFonts w:ascii="Times New Roman" w:hAnsi="Times New Roman"/>
          <w:sz w:val="24"/>
          <w:szCs w:val="24"/>
          <w:lang w:val="es-ES_tradnl"/>
        </w:rPr>
        <w:t xml:space="preserve"> por las razones que dará su miembro informante, aconseja su aprobación en los términos remitidos.</w:t>
      </w:r>
    </w:p>
    <w:p w14:paraId="27788E22" w14:textId="77777777" w:rsidR="001B2A40" w:rsidRPr="00D20294" w:rsidRDefault="001B2A40" w:rsidP="001B2A40">
      <w:pPr>
        <w:autoSpaceDE w:val="0"/>
        <w:autoSpaceDN w:val="0"/>
        <w:adjustRightInd w:val="0"/>
        <w:spacing w:before="120" w:after="100" w:afterAutospacing="1"/>
        <w:ind w:left="180" w:right="-496" w:firstLine="2268"/>
        <w:jc w:val="both"/>
        <w:rPr>
          <w:rFonts w:ascii="Times New Roman" w:hAnsi="Times New Roman"/>
          <w:bCs/>
          <w:sz w:val="24"/>
          <w:szCs w:val="24"/>
          <w:lang w:val="es-ES_tradnl"/>
        </w:rPr>
      </w:pPr>
    </w:p>
    <w:p w14:paraId="56F17D40" w14:textId="77777777" w:rsidR="001B2A40" w:rsidRPr="00D20294" w:rsidRDefault="001B2A40" w:rsidP="001B2A40">
      <w:pPr>
        <w:pStyle w:val="Textoindependiente"/>
        <w:spacing w:before="120"/>
        <w:ind w:left="180" w:right="-496"/>
        <w:jc w:val="center"/>
        <w:rPr>
          <w:b/>
          <w:spacing w:val="-6"/>
        </w:rPr>
      </w:pPr>
      <w:r w:rsidRPr="00D20294">
        <w:rPr>
          <w:b/>
          <w:spacing w:val="-6"/>
        </w:rPr>
        <w:t>LA LEGISLATURA DE LA PROVINCIA DE ENTRE RÍOS SANCIONA</w:t>
      </w:r>
    </w:p>
    <w:p w14:paraId="095EE45C" w14:textId="77777777" w:rsidR="001B2A40" w:rsidRPr="00D20294" w:rsidRDefault="001B2A40" w:rsidP="001B2A40">
      <w:pPr>
        <w:pStyle w:val="Textoindependiente"/>
        <w:spacing w:before="120"/>
        <w:ind w:left="180" w:right="-496"/>
        <w:jc w:val="center"/>
        <w:rPr>
          <w:b/>
          <w:spacing w:val="-6"/>
        </w:rPr>
      </w:pPr>
      <w:r w:rsidRPr="00D20294">
        <w:rPr>
          <w:b/>
          <w:spacing w:val="-6"/>
        </w:rPr>
        <w:t>CON FUERZA DE</w:t>
      </w:r>
    </w:p>
    <w:p w14:paraId="186B4450" w14:textId="77777777" w:rsidR="00677C81" w:rsidRPr="00D20294" w:rsidRDefault="00677C81" w:rsidP="001B2A40">
      <w:pPr>
        <w:pStyle w:val="Textoindependiente"/>
        <w:spacing w:before="120"/>
        <w:ind w:left="180" w:right="-496"/>
        <w:jc w:val="center"/>
        <w:rPr>
          <w:b/>
          <w:spacing w:val="-6"/>
        </w:rPr>
      </w:pPr>
    </w:p>
    <w:p w14:paraId="66286EF4" w14:textId="77777777" w:rsidR="001B2A40" w:rsidRPr="00D20294" w:rsidRDefault="001B2A40" w:rsidP="001B2A40">
      <w:pPr>
        <w:pStyle w:val="Textoindependiente"/>
        <w:ind w:left="180" w:right="-496"/>
        <w:jc w:val="center"/>
        <w:rPr>
          <w:b/>
        </w:rPr>
      </w:pPr>
      <w:r w:rsidRPr="00D20294">
        <w:rPr>
          <w:b/>
        </w:rPr>
        <w:t>LEY:</w:t>
      </w:r>
    </w:p>
    <w:p w14:paraId="383561D4" w14:textId="77777777" w:rsidR="001B2A40" w:rsidRPr="00D20294" w:rsidRDefault="001B2A40" w:rsidP="001B2A40">
      <w:pPr>
        <w:pStyle w:val="Textoindependiente"/>
        <w:ind w:left="180" w:right="-496"/>
        <w:jc w:val="center"/>
        <w:rPr>
          <w:b/>
        </w:rPr>
      </w:pPr>
    </w:p>
    <w:p w14:paraId="72F6DE06" w14:textId="77777777" w:rsidR="00D20294" w:rsidRPr="00D20294" w:rsidRDefault="00D20294" w:rsidP="00D20294">
      <w:pPr>
        <w:jc w:val="both"/>
        <w:rPr>
          <w:rFonts w:ascii="Times New Roman" w:hAnsi="Times New Roman"/>
          <w:sz w:val="24"/>
          <w:szCs w:val="24"/>
        </w:rPr>
      </w:pPr>
      <w:r w:rsidRPr="00D20294">
        <w:rPr>
          <w:rFonts w:ascii="Times New Roman" w:hAnsi="Times New Roman"/>
          <w:sz w:val="24"/>
          <w:szCs w:val="24"/>
        </w:rPr>
        <w:t>ARTÍCULO 1</w:t>
      </w:r>
      <w:proofErr w:type="gramStart"/>
      <w:r w:rsidRPr="00D20294">
        <w:rPr>
          <w:rFonts w:ascii="Times New Roman" w:hAnsi="Times New Roman"/>
          <w:sz w:val="24"/>
          <w:szCs w:val="24"/>
        </w:rPr>
        <w:t>°.-</w:t>
      </w:r>
      <w:proofErr w:type="gramEnd"/>
      <w:r w:rsidRPr="00D20294">
        <w:rPr>
          <w:rFonts w:ascii="Times New Roman" w:hAnsi="Times New Roman"/>
          <w:sz w:val="24"/>
          <w:szCs w:val="24"/>
        </w:rPr>
        <w:t xml:space="preserve"> Créase en la Provincia de Entre Ríos el programa “</w:t>
      </w:r>
      <w:r>
        <w:rPr>
          <w:rFonts w:ascii="Times New Roman" w:hAnsi="Times New Roman"/>
          <w:sz w:val="24"/>
          <w:szCs w:val="24"/>
        </w:rPr>
        <w:t>Ser Jurado</w:t>
      </w:r>
      <w:r w:rsidRPr="00D20294">
        <w:rPr>
          <w:rFonts w:ascii="Times New Roman" w:hAnsi="Times New Roman"/>
          <w:sz w:val="24"/>
          <w:szCs w:val="24"/>
        </w:rPr>
        <w:t>” que tendrá la función de formar a la ciudada</w:t>
      </w:r>
      <w:r>
        <w:rPr>
          <w:rFonts w:ascii="Times New Roman" w:hAnsi="Times New Roman"/>
          <w:sz w:val="24"/>
          <w:szCs w:val="24"/>
        </w:rPr>
        <w:t>nía en general y a los alumno</w:t>
      </w:r>
      <w:r w:rsidRPr="00D20294">
        <w:rPr>
          <w:rFonts w:ascii="Times New Roman" w:hAnsi="Times New Roman"/>
          <w:sz w:val="24"/>
          <w:szCs w:val="24"/>
        </w:rPr>
        <w:t>s de los últimos años del secundario en particular, sobre qué significa ser jurado y cuál es el rol que le compete a cada uno de ellos.</w:t>
      </w:r>
    </w:p>
    <w:p w14:paraId="03B08E7C" w14:textId="77777777" w:rsidR="00D20294" w:rsidRPr="00D20294" w:rsidRDefault="00D20294" w:rsidP="00D20294">
      <w:pPr>
        <w:jc w:val="both"/>
        <w:rPr>
          <w:rFonts w:ascii="Times New Roman" w:hAnsi="Times New Roman"/>
          <w:sz w:val="24"/>
          <w:szCs w:val="24"/>
        </w:rPr>
      </w:pPr>
      <w:r w:rsidRPr="00D20294">
        <w:rPr>
          <w:rFonts w:ascii="Times New Roman" w:hAnsi="Times New Roman"/>
          <w:sz w:val="24"/>
          <w:szCs w:val="24"/>
        </w:rPr>
        <w:t>ARTÍCULO 2º.- El programa tendrá como objetivo central, consolidar el sistema de enjuiciamientos con la participación de jurados populares en la provincia de Entre Ríos. Serán objetivos específicos:</w:t>
      </w:r>
    </w:p>
    <w:p w14:paraId="2756D9BB" w14:textId="77777777" w:rsidR="00D20294" w:rsidRPr="00D20294" w:rsidRDefault="00D20294" w:rsidP="00D20294">
      <w:pPr>
        <w:jc w:val="both"/>
        <w:rPr>
          <w:rFonts w:ascii="Times New Roman" w:hAnsi="Times New Roman"/>
          <w:sz w:val="24"/>
          <w:szCs w:val="24"/>
        </w:rPr>
      </w:pPr>
      <w:r w:rsidRPr="00D20294">
        <w:rPr>
          <w:rFonts w:ascii="Times New Roman" w:hAnsi="Times New Roman"/>
          <w:sz w:val="24"/>
          <w:szCs w:val="24"/>
        </w:rPr>
        <w:t>1.            Conocer la experiencia de las personas que han intervenido como jurados populares en juicios penales.</w:t>
      </w:r>
    </w:p>
    <w:p w14:paraId="49EB94A1" w14:textId="77777777" w:rsidR="00D20294" w:rsidRPr="00D20294" w:rsidRDefault="00D20294" w:rsidP="00D20294">
      <w:pPr>
        <w:jc w:val="both"/>
        <w:rPr>
          <w:rFonts w:ascii="Times New Roman" w:hAnsi="Times New Roman"/>
          <w:sz w:val="24"/>
          <w:szCs w:val="24"/>
        </w:rPr>
      </w:pPr>
      <w:r w:rsidRPr="00D20294">
        <w:rPr>
          <w:rFonts w:ascii="Times New Roman" w:hAnsi="Times New Roman"/>
          <w:sz w:val="24"/>
          <w:szCs w:val="24"/>
        </w:rPr>
        <w:t xml:space="preserve">2. </w:t>
      </w:r>
      <w:r w:rsidRPr="00D20294">
        <w:rPr>
          <w:rFonts w:ascii="Times New Roman" w:hAnsi="Times New Roman"/>
          <w:sz w:val="24"/>
          <w:szCs w:val="24"/>
        </w:rPr>
        <w:tab/>
        <w:t>Recibir con información elemental sobre los principales aspectos jurídicos que garanticen la participación ciudadana</w:t>
      </w:r>
    </w:p>
    <w:p w14:paraId="6DB1B914" w14:textId="77777777" w:rsidR="00D20294" w:rsidRPr="00D20294" w:rsidRDefault="00D20294" w:rsidP="00D20294">
      <w:pPr>
        <w:jc w:val="both"/>
        <w:rPr>
          <w:rFonts w:ascii="Times New Roman" w:hAnsi="Times New Roman"/>
          <w:sz w:val="24"/>
          <w:szCs w:val="24"/>
        </w:rPr>
      </w:pPr>
      <w:r w:rsidRPr="00D20294">
        <w:rPr>
          <w:rFonts w:ascii="Times New Roman" w:hAnsi="Times New Roman"/>
          <w:sz w:val="24"/>
          <w:szCs w:val="24"/>
        </w:rPr>
        <w:t>3.            Debatir a nivel de los tres poderes del estado la ampliación del juicio por jurados a todos los casos criminales.</w:t>
      </w:r>
    </w:p>
    <w:p w14:paraId="5616373D" w14:textId="77777777" w:rsidR="00D20294" w:rsidRPr="00D20294" w:rsidRDefault="00D20294" w:rsidP="00D20294">
      <w:pPr>
        <w:jc w:val="both"/>
        <w:rPr>
          <w:rFonts w:ascii="Times New Roman" w:hAnsi="Times New Roman"/>
          <w:sz w:val="24"/>
          <w:szCs w:val="24"/>
        </w:rPr>
      </w:pPr>
      <w:r w:rsidRPr="00D20294">
        <w:rPr>
          <w:rFonts w:ascii="Times New Roman" w:hAnsi="Times New Roman"/>
          <w:sz w:val="24"/>
          <w:szCs w:val="24"/>
        </w:rPr>
        <w:t>4.            Identificar los desafíos para las estructuras administrativas de la ampliación de competencia del juicio por jurados.</w:t>
      </w:r>
    </w:p>
    <w:p w14:paraId="2D520C7B" w14:textId="77777777" w:rsidR="00D20294" w:rsidRPr="00D20294" w:rsidRDefault="00D20294" w:rsidP="00D20294">
      <w:pPr>
        <w:jc w:val="both"/>
        <w:rPr>
          <w:rFonts w:ascii="Times New Roman" w:hAnsi="Times New Roman"/>
          <w:sz w:val="24"/>
          <w:szCs w:val="24"/>
        </w:rPr>
      </w:pPr>
      <w:r w:rsidRPr="00D20294">
        <w:rPr>
          <w:rFonts w:ascii="Times New Roman" w:hAnsi="Times New Roman"/>
          <w:sz w:val="24"/>
          <w:szCs w:val="24"/>
        </w:rPr>
        <w:t>5.            Establecer fortalezas y debilidades de la extensión de competencia del juicio por jurados desde la óptica de los actores judiciales.</w:t>
      </w:r>
    </w:p>
    <w:p w14:paraId="3FB5A50C" w14:textId="77777777" w:rsidR="00D20294" w:rsidRPr="00D20294" w:rsidRDefault="00D20294" w:rsidP="00D20294">
      <w:pPr>
        <w:jc w:val="both"/>
        <w:rPr>
          <w:rFonts w:ascii="Times New Roman" w:hAnsi="Times New Roman"/>
          <w:sz w:val="24"/>
          <w:szCs w:val="24"/>
        </w:rPr>
      </w:pPr>
      <w:r w:rsidRPr="00D20294">
        <w:rPr>
          <w:rFonts w:ascii="Times New Roman" w:hAnsi="Times New Roman"/>
          <w:sz w:val="24"/>
          <w:szCs w:val="24"/>
        </w:rPr>
        <w:t>6.            Difundir los aspectos centrales de la participación de la ciudadanía en la justicia y la lógica de ejecución de un juicio por jurados.</w:t>
      </w:r>
    </w:p>
    <w:p w14:paraId="36899972" w14:textId="77777777" w:rsidR="00D20294" w:rsidRPr="00D20294" w:rsidRDefault="00D20294" w:rsidP="00D20294">
      <w:pPr>
        <w:jc w:val="both"/>
        <w:rPr>
          <w:rFonts w:ascii="Times New Roman" w:hAnsi="Times New Roman"/>
          <w:sz w:val="24"/>
          <w:szCs w:val="24"/>
        </w:rPr>
      </w:pPr>
    </w:p>
    <w:p w14:paraId="57D08D51" w14:textId="77777777" w:rsidR="00D20294" w:rsidRPr="00D20294" w:rsidRDefault="00D20294" w:rsidP="00D20294">
      <w:pPr>
        <w:jc w:val="both"/>
        <w:rPr>
          <w:rFonts w:ascii="Times New Roman" w:hAnsi="Times New Roman"/>
          <w:sz w:val="24"/>
          <w:szCs w:val="24"/>
        </w:rPr>
      </w:pPr>
      <w:r w:rsidRPr="00D20294">
        <w:rPr>
          <w:rFonts w:ascii="Times New Roman" w:hAnsi="Times New Roman"/>
          <w:sz w:val="24"/>
          <w:szCs w:val="24"/>
        </w:rPr>
        <w:lastRenderedPageBreak/>
        <w:t xml:space="preserve">ARTICULO 3º.- El programa será implementado por el Ministerio de Gobierno y Justicia en coordinación con los organismos públicos y organizaciones intermedias que el Poder Ejecutivo disponga. </w:t>
      </w:r>
    </w:p>
    <w:p w14:paraId="76CA53A2" w14:textId="77777777" w:rsidR="00D20294" w:rsidRPr="00D20294" w:rsidRDefault="00D20294" w:rsidP="00D20294">
      <w:pPr>
        <w:jc w:val="both"/>
        <w:rPr>
          <w:rFonts w:ascii="Times New Roman" w:hAnsi="Times New Roman"/>
          <w:sz w:val="24"/>
          <w:szCs w:val="24"/>
        </w:rPr>
      </w:pPr>
      <w:r w:rsidRPr="00D20294">
        <w:rPr>
          <w:rFonts w:ascii="Times New Roman" w:hAnsi="Times New Roman"/>
          <w:sz w:val="24"/>
          <w:szCs w:val="24"/>
        </w:rPr>
        <w:t>ARTICULO 4°: El Consejo General de Educación implementará el presente programa a través de sus contenidos curriculares en los diferentes niveles educativos.</w:t>
      </w:r>
    </w:p>
    <w:p w14:paraId="4AF76DAE" w14:textId="77777777" w:rsidR="00D20294" w:rsidRPr="00D20294" w:rsidRDefault="00D20294" w:rsidP="00D20294">
      <w:pPr>
        <w:jc w:val="both"/>
        <w:rPr>
          <w:rFonts w:ascii="Times New Roman" w:hAnsi="Times New Roman"/>
          <w:sz w:val="24"/>
          <w:szCs w:val="24"/>
        </w:rPr>
      </w:pPr>
      <w:r w:rsidRPr="00D20294">
        <w:rPr>
          <w:rFonts w:ascii="Times New Roman" w:hAnsi="Times New Roman"/>
          <w:sz w:val="24"/>
          <w:szCs w:val="24"/>
        </w:rPr>
        <w:t>ARTICULO 5°: EL Poder Legislativo y el Poder Judicial realizarán el programa en el marco y alcances de su competencia</w:t>
      </w:r>
    </w:p>
    <w:p w14:paraId="1137818F" w14:textId="77777777" w:rsidR="001B2A40" w:rsidRPr="00D20294" w:rsidRDefault="00D20294" w:rsidP="00D20294">
      <w:pPr>
        <w:ind w:right="-496"/>
        <w:rPr>
          <w:rFonts w:ascii="Times New Roman" w:hAnsi="Times New Roman"/>
          <w:sz w:val="24"/>
          <w:szCs w:val="24"/>
        </w:rPr>
      </w:pPr>
      <w:r w:rsidRPr="00D20294">
        <w:rPr>
          <w:rFonts w:ascii="Times New Roman" w:hAnsi="Times New Roman"/>
          <w:sz w:val="24"/>
          <w:szCs w:val="24"/>
        </w:rPr>
        <w:t>ARTICULO  6</w:t>
      </w:r>
      <w:proofErr w:type="gramStart"/>
      <w:r w:rsidRPr="00D20294">
        <w:rPr>
          <w:rFonts w:ascii="Times New Roman" w:hAnsi="Times New Roman"/>
          <w:sz w:val="24"/>
          <w:szCs w:val="24"/>
        </w:rPr>
        <w:t>°.-</w:t>
      </w:r>
      <w:proofErr w:type="gramEnd"/>
      <w:r w:rsidRPr="00D20294">
        <w:rPr>
          <w:rFonts w:ascii="Times New Roman" w:hAnsi="Times New Roman"/>
          <w:sz w:val="24"/>
          <w:szCs w:val="24"/>
        </w:rPr>
        <w:t xml:space="preserve"> Comuníquese,</w:t>
      </w:r>
    </w:p>
    <w:p w14:paraId="1971FA28" w14:textId="77777777" w:rsidR="001B2A40" w:rsidRPr="00D20294" w:rsidRDefault="001B2A40" w:rsidP="001B2A40">
      <w:pPr>
        <w:spacing w:line="360" w:lineRule="auto"/>
        <w:ind w:left="1416" w:right="-496" w:firstLine="708"/>
        <w:jc w:val="both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14:paraId="449694A4" w14:textId="77777777" w:rsidR="001B2A40" w:rsidRPr="00D20294" w:rsidRDefault="001B2A40" w:rsidP="001B2A40">
      <w:pPr>
        <w:spacing w:line="360" w:lineRule="auto"/>
        <w:ind w:left="1416" w:right="-496" w:firstLine="708"/>
        <w:jc w:val="both"/>
        <w:rPr>
          <w:rFonts w:ascii="Times New Roman" w:hAnsi="Times New Roman"/>
          <w:b/>
          <w:bCs/>
          <w:sz w:val="24"/>
          <w:szCs w:val="24"/>
          <w:lang w:val="es-ES_tradnl"/>
        </w:rPr>
      </w:pPr>
      <w:r w:rsidRPr="00D20294">
        <w:rPr>
          <w:rFonts w:ascii="Times New Roman" w:hAnsi="Times New Roman"/>
          <w:b/>
          <w:bCs/>
          <w:sz w:val="24"/>
          <w:szCs w:val="24"/>
          <w:lang w:val="es-ES_tradnl"/>
        </w:rPr>
        <w:t>PARANÁ, Sala de Comisiones,</w:t>
      </w:r>
    </w:p>
    <w:p w14:paraId="5FD135B0" w14:textId="77777777" w:rsidR="001B2A40" w:rsidRPr="00D20294" w:rsidRDefault="001B2A40" w:rsidP="001B2A40">
      <w:pPr>
        <w:spacing w:line="360" w:lineRule="auto"/>
        <w:ind w:left="180" w:right="-496"/>
        <w:jc w:val="both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14:paraId="7805802B" w14:textId="77777777" w:rsidR="001B2A40" w:rsidRPr="00D20294" w:rsidRDefault="001B2A40" w:rsidP="001B2A40">
      <w:pPr>
        <w:spacing w:line="360" w:lineRule="auto"/>
        <w:ind w:left="180" w:right="-496"/>
        <w:jc w:val="both"/>
        <w:rPr>
          <w:rFonts w:ascii="Times New Roman" w:hAnsi="Times New Roman"/>
          <w:b/>
          <w:bCs/>
          <w:sz w:val="24"/>
          <w:szCs w:val="24"/>
          <w:lang w:val="es-ES_tradnl"/>
        </w:rPr>
      </w:pPr>
    </w:p>
    <w:p w14:paraId="0612ECA8" w14:textId="77777777" w:rsidR="001B2A40" w:rsidRPr="00D20294" w:rsidRDefault="001B2A40" w:rsidP="001B2A40">
      <w:pPr>
        <w:keepNext/>
        <w:spacing w:line="360" w:lineRule="auto"/>
        <w:ind w:left="180" w:right="-496"/>
        <w:jc w:val="both"/>
        <w:outlineLvl w:val="1"/>
        <w:rPr>
          <w:rFonts w:ascii="Times New Roman" w:hAnsi="Times New Roman"/>
          <w:sz w:val="24"/>
          <w:szCs w:val="24"/>
        </w:rPr>
      </w:pPr>
      <w:r w:rsidRPr="00D20294">
        <w:rPr>
          <w:rFonts w:ascii="Times New Roman" w:hAnsi="Times New Roman"/>
          <w:b/>
          <w:bCs/>
          <w:sz w:val="24"/>
          <w:szCs w:val="24"/>
        </w:rPr>
        <w:t xml:space="preserve">MORCHIO, </w:t>
      </w:r>
      <w:r w:rsidRPr="00D20294">
        <w:rPr>
          <w:rFonts w:ascii="Times New Roman" w:hAnsi="Times New Roman"/>
          <w:sz w:val="24"/>
          <w:szCs w:val="24"/>
        </w:rPr>
        <w:t>Francisco Alejandro</w:t>
      </w:r>
      <w:r w:rsidRPr="00D20294">
        <w:rPr>
          <w:rFonts w:ascii="Times New Roman" w:hAnsi="Times New Roman"/>
          <w:b/>
          <w:bCs/>
          <w:sz w:val="24"/>
          <w:szCs w:val="24"/>
        </w:rPr>
        <w:tab/>
      </w:r>
      <w:r w:rsidRPr="00D20294">
        <w:rPr>
          <w:rFonts w:ascii="Times New Roman" w:hAnsi="Times New Roman"/>
          <w:b/>
          <w:bCs/>
          <w:sz w:val="24"/>
          <w:szCs w:val="24"/>
        </w:rPr>
        <w:tab/>
      </w:r>
      <w:r w:rsidRPr="00D20294">
        <w:rPr>
          <w:rFonts w:ascii="Times New Roman" w:hAnsi="Times New Roman"/>
          <w:b/>
          <w:bCs/>
          <w:sz w:val="24"/>
          <w:szCs w:val="24"/>
        </w:rPr>
        <w:tab/>
      </w:r>
      <w:r w:rsidRPr="00D20294">
        <w:rPr>
          <w:rFonts w:ascii="Times New Roman" w:hAnsi="Times New Roman"/>
          <w:b/>
          <w:bCs/>
          <w:sz w:val="24"/>
          <w:szCs w:val="24"/>
        </w:rPr>
        <w:tab/>
        <w:t xml:space="preserve">MIRANDA, </w:t>
      </w:r>
      <w:r w:rsidRPr="00D20294">
        <w:rPr>
          <w:rFonts w:ascii="Times New Roman" w:hAnsi="Times New Roman"/>
          <w:bCs/>
          <w:sz w:val="24"/>
          <w:szCs w:val="24"/>
        </w:rPr>
        <w:t>Nancy Susana</w:t>
      </w:r>
    </w:p>
    <w:p w14:paraId="1F0DA666" w14:textId="77777777" w:rsidR="001B2A40" w:rsidRPr="00D20294" w:rsidRDefault="001B2A40" w:rsidP="001B2A40">
      <w:pPr>
        <w:spacing w:line="360" w:lineRule="auto"/>
        <w:ind w:left="18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B567D3" w14:textId="77777777" w:rsidR="00677C81" w:rsidRPr="00D20294" w:rsidRDefault="00677C81" w:rsidP="001B2A40">
      <w:pPr>
        <w:spacing w:line="360" w:lineRule="auto"/>
        <w:ind w:left="18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5D0282" w14:textId="77777777" w:rsidR="001B2A40" w:rsidRPr="00D20294" w:rsidRDefault="001B2A40" w:rsidP="001B2A40">
      <w:pPr>
        <w:spacing w:line="360" w:lineRule="auto"/>
        <w:ind w:left="180" w:right="-496"/>
        <w:jc w:val="both"/>
        <w:rPr>
          <w:rFonts w:ascii="Times New Roman" w:hAnsi="Times New Roman"/>
          <w:sz w:val="24"/>
          <w:szCs w:val="24"/>
        </w:rPr>
      </w:pPr>
      <w:r w:rsidRPr="00D20294">
        <w:rPr>
          <w:rFonts w:ascii="Times New Roman" w:hAnsi="Times New Roman"/>
          <w:b/>
          <w:bCs/>
          <w:sz w:val="24"/>
          <w:szCs w:val="24"/>
        </w:rPr>
        <w:t xml:space="preserve">BONATO, </w:t>
      </w:r>
      <w:r w:rsidRPr="00D20294">
        <w:rPr>
          <w:rFonts w:ascii="Times New Roman" w:hAnsi="Times New Roman"/>
          <w:bCs/>
          <w:sz w:val="24"/>
          <w:szCs w:val="24"/>
        </w:rPr>
        <w:t>René</w:t>
      </w:r>
      <w:r w:rsidRPr="00D202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20294">
        <w:rPr>
          <w:rFonts w:ascii="Times New Roman" w:hAnsi="Times New Roman"/>
          <w:b/>
          <w:bCs/>
          <w:sz w:val="24"/>
          <w:szCs w:val="24"/>
        </w:rPr>
        <w:tab/>
      </w:r>
      <w:r w:rsidRPr="00D20294">
        <w:rPr>
          <w:rFonts w:ascii="Times New Roman" w:hAnsi="Times New Roman"/>
          <w:b/>
          <w:bCs/>
          <w:sz w:val="24"/>
          <w:szCs w:val="24"/>
        </w:rPr>
        <w:tab/>
      </w:r>
      <w:r w:rsidRPr="00D20294">
        <w:rPr>
          <w:rFonts w:ascii="Times New Roman" w:hAnsi="Times New Roman"/>
          <w:b/>
          <w:bCs/>
          <w:sz w:val="24"/>
          <w:szCs w:val="24"/>
        </w:rPr>
        <w:tab/>
      </w:r>
      <w:r w:rsidRPr="00D20294">
        <w:rPr>
          <w:rFonts w:ascii="Times New Roman" w:hAnsi="Times New Roman"/>
          <w:b/>
          <w:bCs/>
          <w:sz w:val="24"/>
          <w:szCs w:val="24"/>
        </w:rPr>
        <w:tab/>
      </w:r>
      <w:r w:rsidRPr="00D20294">
        <w:rPr>
          <w:rFonts w:ascii="Times New Roman" w:hAnsi="Times New Roman"/>
          <w:b/>
          <w:bCs/>
          <w:sz w:val="24"/>
          <w:szCs w:val="24"/>
        </w:rPr>
        <w:tab/>
      </w:r>
      <w:r w:rsidRPr="00D20294">
        <w:rPr>
          <w:rFonts w:ascii="Times New Roman" w:hAnsi="Times New Roman"/>
          <w:b/>
          <w:bCs/>
          <w:sz w:val="24"/>
          <w:szCs w:val="24"/>
        </w:rPr>
        <w:tab/>
        <w:t>ESPINOZA</w:t>
      </w:r>
      <w:r w:rsidRPr="00D20294">
        <w:rPr>
          <w:rFonts w:ascii="Times New Roman" w:hAnsi="Times New Roman"/>
          <w:bCs/>
          <w:sz w:val="24"/>
          <w:szCs w:val="24"/>
        </w:rPr>
        <w:t>, Miriam Liliana</w:t>
      </w:r>
    </w:p>
    <w:p w14:paraId="5E3634E7" w14:textId="77777777" w:rsidR="001B2A40" w:rsidRPr="00D20294" w:rsidRDefault="001B2A40" w:rsidP="001B2A40">
      <w:pPr>
        <w:tabs>
          <w:tab w:val="left" w:pos="142"/>
        </w:tabs>
        <w:spacing w:line="360" w:lineRule="auto"/>
        <w:ind w:left="180" w:right="-496"/>
        <w:jc w:val="both"/>
        <w:rPr>
          <w:rFonts w:ascii="Times New Roman" w:hAnsi="Times New Roman"/>
          <w:sz w:val="24"/>
          <w:szCs w:val="24"/>
        </w:rPr>
      </w:pPr>
    </w:p>
    <w:p w14:paraId="60986F89" w14:textId="77777777" w:rsidR="00677C81" w:rsidRPr="00D20294" w:rsidRDefault="00677C81" w:rsidP="001B2A40">
      <w:pPr>
        <w:tabs>
          <w:tab w:val="left" w:pos="142"/>
        </w:tabs>
        <w:spacing w:line="360" w:lineRule="auto"/>
        <w:ind w:left="180" w:right="-496"/>
        <w:jc w:val="both"/>
        <w:rPr>
          <w:rFonts w:ascii="Times New Roman" w:hAnsi="Times New Roman"/>
          <w:sz w:val="24"/>
          <w:szCs w:val="24"/>
        </w:rPr>
      </w:pPr>
    </w:p>
    <w:p w14:paraId="52FBD101" w14:textId="77777777" w:rsidR="001B2A40" w:rsidRPr="00D20294" w:rsidRDefault="001B2A40" w:rsidP="001B2A40">
      <w:pPr>
        <w:tabs>
          <w:tab w:val="left" w:pos="142"/>
        </w:tabs>
        <w:spacing w:line="360" w:lineRule="auto"/>
        <w:ind w:left="180" w:right="-496"/>
        <w:jc w:val="both"/>
        <w:rPr>
          <w:rFonts w:ascii="Times New Roman" w:hAnsi="Times New Roman"/>
          <w:sz w:val="24"/>
          <w:szCs w:val="24"/>
        </w:rPr>
      </w:pPr>
      <w:r w:rsidRPr="00D20294">
        <w:rPr>
          <w:rFonts w:ascii="Times New Roman" w:hAnsi="Times New Roman"/>
          <w:b/>
          <w:bCs/>
          <w:sz w:val="24"/>
          <w:szCs w:val="24"/>
        </w:rPr>
        <w:t xml:space="preserve">PIANA, </w:t>
      </w:r>
      <w:r w:rsidRPr="00D20294">
        <w:rPr>
          <w:rFonts w:ascii="Times New Roman" w:hAnsi="Times New Roman"/>
          <w:bCs/>
          <w:sz w:val="24"/>
          <w:szCs w:val="24"/>
        </w:rPr>
        <w:t>Miguel David</w:t>
      </w:r>
      <w:r w:rsidRPr="00D20294">
        <w:rPr>
          <w:rFonts w:ascii="Times New Roman" w:hAnsi="Times New Roman"/>
          <w:b/>
          <w:bCs/>
          <w:sz w:val="24"/>
          <w:szCs w:val="24"/>
        </w:rPr>
        <w:tab/>
      </w:r>
      <w:r w:rsidRPr="00D20294">
        <w:rPr>
          <w:rFonts w:ascii="Times New Roman" w:hAnsi="Times New Roman"/>
          <w:b/>
          <w:bCs/>
          <w:sz w:val="24"/>
          <w:szCs w:val="24"/>
        </w:rPr>
        <w:tab/>
      </w:r>
      <w:r w:rsidRPr="00D20294">
        <w:rPr>
          <w:rFonts w:ascii="Times New Roman" w:hAnsi="Times New Roman"/>
          <w:b/>
          <w:bCs/>
          <w:sz w:val="24"/>
          <w:szCs w:val="24"/>
        </w:rPr>
        <w:tab/>
      </w:r>
      <w:r w:rsidRPr="00D20294">
        <w:rPr>
          <w:rFonts w:ascii="Times New Roman" w:hAnsi="Times New Roman"/>
          <w:b/>
          <w:bCs/>
          <w:sz w:val="24"/>
          <w:szCs w:val="24"/>
        </w:rPr>
        <w:tab/>
      </w:r>
      <w:r w:rsidRPr="00D20294">
        <w:rPr>
          <w:rFonts w:ascii="Times New Roman" w:hAnsi="Times New Roman"/>
          <w:b/>
          <w:bCs/>
          <w:sz w:val="24"/>
          <w:szCs w:val="24"/>
        </w:rPr>
        <w:tab/>
        <w:t xml:space="preserve">LORA, </w:t>
      </w:r>
      <w:r w:rsidRPr="00D20294">
        <w:rPr>
          <w:rFonts w:ascii="Times New Roman" w:hAnsi="Times New Roman"/>
          <w:bCs/>
          <w:sz w:val="24"/>
          <w:szCs w:val="24"/>
        </w:rPr>
        <w:t>Beltrán Alberto</w:t>
      </w:r>
    </w:p>
    <w:p w14:paraId="218E0555" w14:textId="77777777" w:rsidR="001B2A40" w:rsidRPr="00D20294" w:rsidRDefault="001B2A40" w:rsidP="001B2A40">
      <w:pPr>
        <w:tabs>
          <w:tab w:val="left" w:pos="142"/>
        </w:tabs>
        <w:spacing w:line="360" w:lineRule="auto"/>
        <w:ind w:left="18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06F4BEB" w14:textId="77777777" w:rsidR="00677C81" w:rsidRPr="00D20294" w:rsidRDefault="00677C81" w:rsidP="001B2A40">
      <w:pPr>
        <w:tabs>
          <w:tab w:val="left" w:pos="142"/>
        </w:tabs>
        <w:spacing w:line="360" w:lineRule="auto"/>
        <w:ind w:left="180" w:right="-49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C05F7F" w14:textId="77777777" w:rsidR="001B2A40" w:rsidRPr="00D20294" w:rsidRDefault="001B2A40" w:rsidP="001B2A40">
      <w:pPr>
        <w:tabs>
          <w:tab w:val="left" w:pos="142"/>
        </w:tabs>
        <w:spacing w:line="360" w:lineRule="auto"/>
        <w:ind w:left="180" w:right="-496"/>
        <w:jc w:val="both"/>
        <w:rPr>
          <w:rFonts w:ascii="Times New Roman" w:hAnsi="Times New Roman"/>
          <w:sz w:val="24"/>
          <w:szCs w:val="24"/>
        </w:rPr>
      </w:pPr>
      <w:r w:rsidRPr="00D20294">
        <w:rPr>
          <w:rFonts w:ascii="Times New Roman" w:hAnsi="Times New Roman"/>
          <w:b/>
          <w:bCs/>
          <w:sz w:val="24"/>
          <w:szCs w:val="24"/>
        </w:rPr>
        <w:t xml:space="preserve">TORRES, </w:t>
      </w:r>
      <w:r w:rsidRPr="00D20294">
        <w:rPr>
          <w:rFonts w:ascii="Times New Roman" w:hAnsi="Times New Roman"/>
          <w:bCs/>
          <w:sz w:val="24"/>
          <w:szCs w:val="24"/>
        </w:rPr>
        <w:t>Mario César</w:t>
      </w:r>
    </w:p>
    <w:p w14:paraId="771C5EE7" w14:textId="77777777" w:rsidR="001B2A40" w:rsidRPr="00D20294" w:rsidRDefault="001B2A40" w:rsidP="001B2A40">
      <w:pPr>
        <w:ind w:left="180" w:right="-496"/>
        <w:rPr>
          <w:rFonts w:ascii="Times New Roman" w:hAnsi="Times New Roman"/>
          <w:sz w:val="24"/>
          <w:szCs w:val="24"/>
        </w:rPr>
      </w:pPr>
    </w:p>
    <w:sectPr w:rsidR="001B2A40" w:rsidRPr="00D20294" w:rsidSect="001B2A40">
      <w:pgSz w:w="11906" w:h="16838"/>
      <w:pgMar w:top="32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40"/>
    <w:rsid w:val="001B2A40"/>
    <w:rsid w:val="003F62B5"/>
    <w:rsid w:val="00637F98"/>
    <w:rsid w:val="00677C81"/>
    <w:rsid w:val="00D20294"/>
    <w:rsid w:val="00E2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AE619"/>
  <w15:chartTrackingRefBased/>
  <w15:docId w15:val="{B67E0981-CBE5-4599-A415-A2241576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2A40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semiHidden/>
    <w:rsid w:val="001B2A40"/>
    <w:pPr>
      <w:spacing w:after="0" w:line="240" w:lineRule="auto"/>
      <w:jc w:val="both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SENADO:</vt:lpstr>
    </vt:vector>
  </TitlesOfParts>
  <Company>Windows uE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Romina</cp:lastModifiedBy>
  <cp:revision>2</cp:revision>
  <cp:lastPrinted>2019-11-27T15:39:00Z</cp:lastPrinted>
  <dcterms:created xsi:type="dcterms:W3CDTF">2019-11-28T12:30:00Z</dcterms:created>
  <dcterms:modified xsi:type="dcterms:W3CDTF">2019-11-28T12:30:00Z</dcterms:modified>
</cp:coreProperties>
</file>