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3212" w14:textId="77777777" w:rsidR="00782DFE" w:rsidRPr="001C6619" w:rsidRDefault="00782DFE" w:rsidP="00F50F62">
      <w:pPr>
        <w:spacing w:before="100" w:beforeAutospacing="1" w:after="100" w:afterAutospacing="1" w:line="360" w:lineRule="auto"/>
        <w:jc w:val="center"/>
        <w:rPr>
          <w:rFonts w:ascii="Comic Sans MS" w:hAnsi="Comic Sans MS"/>
          <w:b/>
          <w:bCs/>
        </w:rPr>
      </w:pPr>
      <w:bookmarkStart w:id="0" w:name="_GoBack"/>
      <w:bookmarkEnd w:id="0"/>
      <w:smartTag w:uri="urn:schemas-microsoft-com:office:smarttags" w:element="PersonName">
        <w:smartTagPr>
          <w:attr w:name="ProductID" w:val="LA HONORABLE CAMARA"/>
        </w:smartTagPr>
        <w:r w:rsidRPr="001C6619">
          <w:rPr>
            <w:rFonts w:ascii="Comic Sans MS" w:hAnsi="Comic Sans MS"/>
            <w:b/>
            <w:bCs/>
          </w:rPr>
          <w:t>LA HONORABLE CAMARA</w:t>
        </w:r>
      </w:smartTag>
      <w:r w:rsidRPr="001C6619">
        <w:rPr>
          <w:rFonts w:ascii="Comic Sans MS" w:hAnsi="Comic Sans MS"/>
          <w:b/>
          <w:bCs/>
        </w:rPr>
        <w:t xml:space="preserve"> DE SENADORES DE </w:t>
      </w:r>
      <w:smartTag w:uri="urn:schemas-microsoft-com:office:smarttags" w:element="PersonName">
        <w:smartTagPr>
          <w:attr w:name="ProductID" w:val="LA PROVINCIA DE"/>
        </w:smartTagPr>
        <w:r w:rsidRPr="001C6619">
          <w:rPr>
            <w:rFonts w:ascii="Comic Sans MS" w:hAnsi="Comic Sans MS"/>
            <w:b/>
            <w:bCs/>
          </w:rPr>
          <w:t>LA</w:t>
        </w:r>
        <w:r w:rsidRPr="001C6619">
          <w:rPr>
            <w:rFonts w:ascii="Comic Sans MS" w:hAnsi="Comic Sans MS" w:cs="Arial"/>
            <w:color w:val="000000"/>
          </w:rPr>
          <w:t xml:space="preserve"> </w:t>
        </w:r>
        <w:r w:rsidRPr="001C6619">
          <w:rPr>
            <w:rFonts w:ascii="Comic Sans MS" w:hAnsi="Comic Sans MS"/>
            <w:b/>
            <w:bCs/>
          </w:rPr>
          <w:t>PROVINCIA DE</w:t>
        </w:r>
      </w:smartTag>
      <w:r w:rsidRPr="001C6619">
        <w:rPr>
          <w:rFonts w:ascii="Comic Sans MS" w:hAnsi="Comic Sans MS"/>
          <w:b/>
          <w:bCs/>
        </w:rPr>
        <w:t xml:space="preserve"> ENTRE RIOS</w:t>
      </w:r>
    </w:p>
    <w:p w14:paraId="082BAD3E" w14:textId="77777777" w:rsidR="00782DFE" w:rsidRPr="001C6619" w:rsidRDefault="00782DFE" w:rsidP="00782DFE">
      <w:pPr>
        <w:spacing w:before="100" w:beforeAutospacing="1" w:after="100" w:afterAutospacing="1"/>
        <w:jc w:val="center"/>
        <w:rPr>
          <w:rFonts w:ascii="Comic Sans MS" w:hAnsi="Comic Sans MS"/>
          <w:b/>
          <w:bCs/>
        </w:rPr>
      </w:pPr>
      <w:r w:rsidRPr="001C6619">
        <w:rPr>
          <w:rFonts w:ascii="Comic Sans MS" w:hAnsi="Comic Sans MS"/>
          <w:b/>
          <w:bCs/>
        </w:rPr>
        <w:t>DECLARA:</w:t>
      </w:r>
    </w:p>
    <w:p w14:paraId="0EA1C8B1" w14:textId="77777777" w:rsidR="00782DFE" w:rsidRPr="001C6619" w:rsidRDefault="00782DFE" w:rsidP="00782DFE">
      <w:pPr>
        <w:spacing w:before="100" w:beforeAutospacing="1" w:after="100" w:afterAutospacing="1"/>
        <w:jc w:val="center"/>
        <w:rPr>
          <w:rFonts w:ascii="Comic Sans MS" w:hAnsi="Comic Sans MS" w:cs="Arial"/>
          <w:color w:val="000000"/>
        </w:rPr>
      </w:pPr>
    </w:p>
    <w:p w14:paraId="6F9CE55F" w14:textId="77777777" w:rsidR="00782DFE" w:rsidRPr="001C6619" w:rsidRDefault="00515B5A" w:rsidP="00782DFE">
      <w:pPr>
        <w:tabs>
          <w:tab w:val="left" w:pos="1800"/>
        </w:tabs>
        <w:spacing w:line="360" w:lineRule="auto"/>
        <w:jc w:val="both"/>
        <w:rPr>
          <w:rFonts w:ascii="Comic Sans MS" w:hAnsi="Comic Sans MS"/>
          <w:b/>
          <w:bCs/>
          <w:iCs/>
        </w:rPr>
      </w:pPr>
      <w:proofErr w:type="gramStart"/>
      <w:r w:rsidRPr="001C6619">
        <w:rPr>
          <w:rFonts w:ascii="Comic Sans MS" w:hAnsi="Comic Sans MS" w:cs="Arial-BoldMT"/>
          <w:b/>
          <w:bCs/>
          <w:i/>
          <w:iCs/>
          <w:u w:val="single"/>
        </w:rPr>
        <w:t>PRIMERO</w:t>
      </w:r>
      <w:r w:rsidR="00331221" w:rsidRPr="001C6619">
        <w:rPr>
          <w:rFonts w:ascii="Comic Sans MS" w:hAnsi="Comic Sans MS" w:cs="Arial-BoldMT"/>
          <w:b/>
          <w:bCs/>
          <w:i/>
          <w:iCs/>
          <w:u w:val="single"/>
        </w:rPr>
        <w:t>.-</w:t>
      </w:r>
      <w:proofErr w:type="gramEnd"/>
      <w:r w:rsidR="00782DFE" w:rsidRPr="001C6619">
        <w:rPr>
          <w:rFonts w:ascii="Comic Sans MS" w:hAnsi="Comic Sans MS"/>
          <w:bCs/>
          <w:i/>
          <w:iCs/>
        </w:rPr>
        <w:tab/>
      </w:r>
      <w:r w:rsidR="00782DFE" w:rsidRPr="001C6619">
        <w:rPr>
          <w:rFonts w:ascii="Comic Sans MS" w:hAnsi="Comic Sans MS"/>
          <w:bCs/>
          <w:iCs/>
        </w:rPr>
        <w:t xml:space="preserve">De </w:t>
      </w:r>
      <w:r w:rsidR="007E6258" w:rsidRPr="001C6619">
        <w:rPr>
          <w:rFonts w:ascii="Comic Sans MS" w:hAnsi="Comic Sans MS"/>
          <w:bCs/>
          <w:iCs/>
        </w:rPr>
        <w:t>Interés la</w:t>
      </w:r>
      <w:r w:rsidR="00822B6F" w:rsidRPr="001C6619">
        <w:rPr>
          <w:rFonts w:ascii="Comic Sans MS" w:hAnsi="Comic Sans MS"/>
          <w:bCs/>
          <w:iCs/>
        </w:rPr>
        <w:t xml:space="preserve"> jornada</w:t>
      </w:r>
      <w:r w:rsidR="00331221" w:rsidRPr="001C6619">
        <w:rPr>
          <w:rFonts w:ascii="Comic Sans MS" w:hAnsi="Comic Sans MS"/>
          <w:bCs/>
          <w:iCs/>
        </w:rPr>
        <w:t xml:space="preserve"> “</w:t>
      </w:r>
      <w:r w:rsidR="007E6258" w:rsidRPr="001C6619">
        <w:rPr>
          <w:rFonts w:ascii="Comic Sans MS" w:hAnsi="Comic Sans MS"/>
          <w:bCs/>
          <w:iCs/>
        </w:rPr>
        <w:t>III Semana Provincial de los Derechos de la Niñez y Adolescencia</w:t>
      </w:r>
      <w:r w:rsidR="003B4EFC" w:rsidRPr="001C6619">
        <w:rPr>
          <w:rFonts w:ascii="Comic Sans MS" w:hAnsi="Comic Sans MS"/>
          <w:bCs/>
          <w:iCs/>
        </w:rPr>
        <w:t>”</w:t>
      </w:r>
      <w:r w:rsidR="00331221" w:rsidRPr="001C6619">
        <w:rPr>
          <w:rFonts w:ascii="Comic Sans MS" w:hAnsi="Comic Sans MS"/>
          <w:bCs/>
          <w:iCs/>
        </w:rPr>
        <w:t xml:space="preserve"> que se llevará a </w:t>
      </w:r>
      <w:r w:rsidR="001F2153" w:rsidRPr="001C6619">
        <w:rPr>
          <w:rFonts w:ascii="Comic Sans MS" w:hAnsi="Comic Sans MS"/>
          <w:bCs/>
          <w:iCs/>
        </w:rPr>
        <w:t>cabo,</w:t>
      </w:r>
      <w:r w:rsidR="007E6258" w:rsidRPr="001C6619">
        <w:rPr>
          <w:rFonts w:ascii="Comic Sans MS" w:hAnsi="Comic Sans MS"/>
          <w:bCs/>
          <w:iCs/>
        </w:rPr>
        <w:t xml:space="preserve"> desde el 19 al 23 de noviembre del corriente año, con el lema “</w:t>
      </w:r>
      <w:r w:rsidR="007E6258" w:rsidRPr="001C6619">
        <w:rPr>
          <w:rFonts w:ascii="Comic Sans MS" w:hAnsi="Comic Sans MS"/>
          <w:b/>
          <w:bCs/>
          <w:iCs/>
        </w:rPr>
        <w:t>A 30 años de la Convención de los Derechos del Niño, Promoviendo Derechos Construimos Ciudadanía”</w:t>
      </w:r>
      <w:r w:rsidR="007E6258" w:rsidRPr="001C6619">
        <w:rPr>
          <w:rFonts w:ascii="Comic Sans MS" w:hAnsi="Comic Sans MS"/>
          <w:bCs/>
          <w:iCs/>
        </w:rPr>
        <w:t xml:space="preserve"> en el territorio de toda la Provincia.</w:t>
      </w:r>
      <w:r w:rsidR="00331221" w:rsidRPr="001C6619">
        <w:rPr>
          <w:rFonts w:ascii="Comic Sans MS" w:hAnsi="Comic Sans MS"/>
          <w:b/>
          <w:bCs/>
          <w:iCs/>
        </w:rPr>
        <w:t xml:space="preserve"> </w:t>
      </w:r>
    </w:p>
    <w:p w14:paraId="71185AC1" w14:textId="77777777" w:rsidR="006D448B" w:rsidRPr="001C6619" w:rsidRDefault="006D448B" w:rsidP="00782DFE">
      <w:pPr>
        <w:tabs>
          <w:tab w:val="left" w:pos="1800"/>
        </w:tabs>
        <w:spacing w:line="360" w:lineRule="auto"/>
        <w:jc w:val="both"/>
        <w:rPr>
          <w:rFonts w:ascii="Comic Sans MS" w:hAnsi="Comic Sans MS"/>
          <w:b/>
          <w:bCs/>
          <w:iCs/>
        </w:rPr>
      </w:pPr>
    </w:p>
    <w:p w14:paraId="4E5E9805" w14:textId="77777777" w:rsidR="00782DFE" w:rsidRPr="001C6619" w:rsidRDefault="00515B5A" w:rsidP="00782DFE">
      <w:pPr>
        <w:tabs>
          <w:tab w:val="left" w:pos="1800"/>
        </w:tabs>
        <w:autoSpaceDE w:val="0"/>
        <w:autoSpaceDN w:val="0"/>
        <w:adjustRightInd w:val="0"/>
        <w:spacing w:line="360" w:lineRule="auto"/>
        <w:jc w:val="both"/>
        <w:rPr>
          <w:rFonts w:ascii="Comic Sans MS" w:hAnsi="Comic Sans MS" w:cs="ArialMT"/>
        </w:rPr>
      </w:pPr>
      <w:proofErr w:type="gramStart"/>
      <w:r w:rsidRPr="001C6619">
        <w:rPr>
          <w:rFonts w:ascii="Comic Sans MS" w:hAnsi="Comic Sans MS" w:cs="Arial-BoldMT"/>
          <w:b/>
          <w:bCs/>
          <w:i/>
          <w:iCs/>
          <w:u w:val="single"/>
        </w:rPr>
        <w:t>SEGUNDO</w:t>
      </w:r>
      <w:r w:rsidR="00782DFE" w:rsidRPr="001C6619">
        <w:rPr>
          <w:rFonts w:ascii="Comic Sans MS" w:hAnsi="Comic Sans MS" w:cs="Arial-BoldMT"/>
          <w:b/>
          <w:bCs/>
          <w:i/>
          <w:iCs/>
          <w:u w:val="single"/>
        </w:rPr>
        <w:t>.-</w:t>
      </w:r>
      <w:proofErr w:type="gramEnd"/>
      <w:r w:rsidR="00782DFE" w:rsidRPr="001C6619">
        <w:rPr>
          <w:rFonts w:ascii="Comic Sans MS" w:hAnsi="Comic Sans MS" w:cs="Arial-BoldMT"/>
          <w:b/>
          <w:bCs/>
        </w:rPr>
        <w:t xml:space="preserve"> </w:t>
      </w:r>
      <w:r w:rsidR="00782DFE" w:rsidRPr="001C6619">
        <w:rPr>
          <w:rFonts w:ascii="Comic Sans MS" w:hAnsi="Comic Sans MS" w:cs="Arial-BoldMT"/>
          <w:b/>
          <w:bCs/>
        </w:rPr>
        <w:tab/>
      </w:r>
      <w:r w:rsidR="006D448B" w:rsidRPr="001C6619">
        <w:rPr>
          <w:rFonts w:ascii="Comic Sans MS" w:hAnsi="Comic Sans MS" w:cs="ArialMT"/>
        </w:rPr>
        <w:t>Comuníquese</w:t>
      </w:r>
      <w:r w:rsidR="009E0692">
        <w:rPr>
          <w:rFonts w:ascii="Comic Sans MS" w:hAnsi="Comic Sans MS" w:cs="ArialMT"/>
        </w:rPr>
        <w:t xml:space="preserve"> al</w:t>
      </w:r>
      <w:r w:rsidR="00732D0B" w:rsidRPr="001C6619">
        <w:rPr>
          <w:rFonts w:ascii="Comic Sans MS" w:hAnsi="Comic Sans MS" w:cs="ArialMT"/>
        </w:rPr>
        <w:t xml:space="preserve"> </w:t>
      </w:r>
      <w:r w:rsidR="007E6258" w:rsidRPr="001C6619">
        <w:rPr>
          <w:rFonts w:ascii="Comic Sans MS" w:hAnsi="Comic Sans MS" w:cs="ArialMT"/>
        </w:rPr>
        <w:t>C</w:t>
      </w:r>
      <w:r w:rsidR="009E0692">
        <w:rPr>
          <w:rFonts w:ascii="Comic Sans MS" w:hAnsi="Comic Sans MS" w:cs="ArialMT"/>
        </w:rPr>
        <w:t>onsejo Provincial de Niñez, Adolescencia y Familia –COPNAF-</w:t>
      </w:r>
      <w:r w:rsidR="00732D0B" w:rsidRPr="001C6619">
        <w:rPr>
          <w:rFonts w:ascii="Comic Sans MS" w:hAnsi="Comic Sans MS" w:cs="ArialMT"/>
        </w:rPr>
        <w:t>, Ministerio de Desarrollo Social, Ministerio de Gobierno</w:t>
      </w:r>
      <w:r w:rsidR="009E0692">
        <w:rPr>
          <w:rFonts w:ascii="Comic Sans MS" w:hAnsi="Comic Sans MS" w:cs="ArialMT"/>
        </w:rPr>
        <w:t xml:space="preserve"> y Justicia</w:t>
      </w:r>
      <w:r w:rsidR="00732D0B" w:rsidRPr="001C6619">
        <w:rPr>
          <w:rFonts w:ascii="Comic Sans MS" w:hAnsi="Comic Sans MS" w:cs="ArialMT"/>
        </w:rPr>
        <w:t>, Ministerio de Salud</w:t>
      </w:r>
      <w:r w:rsidR="009E0692">
        <w:rPr>
          <w:rFonts w:ascii="Comic Sans MS" w:hAnsi="Comic Sans MS" w:cs="ArialMT"/>
        </w:rPr>
        <w:t>, p</w:t>
      </w:r>
      <w:r w:rsidR="006D448B" w:rsidRPr="001C6619">
        <w:rPr>
          <w:rFonts w:ascii="Comic Sans MS" w:hAnsi="Comic Sans MS" w:cs="ArialMT"/>
        </w:rPr>
        <w:t>ublíquese</w:t>
      </w:r>
      <w:r w:rsidR="00782DFE" w:rsidRPr="001C6619">
        <w:rPr>
          <w:rFonts w:ascii="Comic Sans MS" w:hAnsi="Comic Sans MS" w:cs="ArialMT"/>
        </w:rPr>
        <w:t>, etc.</w:t>
      </w:r>
    </w:p>
    <w:p w14:paraId="1DFAE60A" w14:textId="77777777" w:rsidR="001F2153" w:rsidRPr="001C6619" w:rsidRDefault="00782DFE" w:rsidP="00782DFE">
      <w:pPr>
        <w:pStyle w:val="Ttulo1"/>
        <w:rPr>
          <w:rFonts w:ascii="Comic Sans MS" w:hAnsi="Comic Sans MS"/>
        </w:rPr>
      </w:pPr>
      <w:r w:rsidRPr="001C6619">
        <w:rPr>
          <w:rFonts w:ascii="Comic Sans MS" w:hAnsi="Comic Sans MS" w:cs="Arial"/>
          <w:color w:val="000000"/>
        </w:rPr>
        <w:br w:type="page"/>
      </w:r>
      <w:r w:rsidR="001F2153" w:rsidRPr="001C6619">
        <w:rPr>
          <w:rFonts w:ascii="Comic Sans MS" w:hAnsi="Comic Sans MS"/>
        </w:rPr>
        <w:lastRenderedPageBreak/>
        <w:t>FUNDAMENTOS:</w:t>
      </w:r>
    </w:p>
    <w:p w14:paraId="3D57C887" w14:textId="77777777" w:rsidR="00E61244" w:rsidRPr="001C6619" w:rsidRDefault="00ED009E" w:rsidP="00E61244">
      <w:pPr>
        <w:rPr>
          <w:rFonts w:ascii="Comic Sans MS" w:hAnsi="Comic Sans MS"/>
        </w:rPr>
      </w:pPr>
      <w:r w:rsidRPr="001C6619">
        <w:rPr>
          <w:rFonts w:ascii="Comic Sans MS" w:hAnsi="Comic Sans MS"/>
        </w:rPr>
        <w:t xml:space="preserve">                               </w:t>
      </w:r>
    </w:p>
    <w:p w14:paraId="6BB4B40A" w14:textId="77777777" w:rsidR="00E61244" w:rsidRPr="001C6619" w:rsidRDefault="00ED009E"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xml:space="preserve">                               </w:t>
      </w:r>
      <w:r w:rsidR="00E61244" w:rsidRPr="001C6619">
        <w:rPr>
          <w:rFonts w:ascii="Comic Sans MS" w:hAnsi="Comic Sans MS" w:cs="Arial"/>
          <w:color w:val="333333"/>
        </w:rPr>
        <w:t>Los lineamientos de la actual gestión provincial han instalado fuertemente la acción del Estado en la promoción de una política pública orientada hacia los niños, niñas y adolescentes de todo el territorio provincial, promoviendo la acción integral, intersectorial, interinstitucional y descentralizada de los distintos organismos públicos de la órbita provincial: niñez y adolescencia, familia, educación, salud, desarrollo social, seguridad.</w:t>
      </w:r>
    </w:p>
    <w:p w14:paraId="0E6BCB0A" w14:textId="77777777" w:rsidR="00ED009E" w:rsidRPr="001C6619" w:rsidRDefault="00ED009E" w:rsidP="001C6619">
      <w:pPr>
        <w:pStyle w:val="NormalWeb"/>
        <w:shd w:val="clear" w:color="auto" w:fill="FFFFFF"/>
        <w:spacing w:before="0" w:beforeAutospacing="0" w:after="150" w:afterAutospacing="0"/>
        <w:jc w:val="both"/>
        <w:rPr>
          <w:rFonts w:ascii="Comic Sans MS" w:hAnsi="Comic Sans MS" w:cs="Arial"/>
          <w:color w:val="333333"/>
          <w:lang w:val="es-AR" w:eastAsia="es-AR"/>
        </w:rPr>
      </w:pPr>
      <w:r w:rsidRPr="001C6619">
        <w:rPr>
          <w:rFonts w:ascii="Comic Sans MS" w:hAnsi="Comic Sans MS" w:cs="Arial"/>
          <w:color w:val="333333"/>
        </w:rPr>
        <w:t xml:space="preserve">                                   En su 3era. Edición cobra especial relevancia la conmemoración del 30 aniversario de la Convención de los Derechos del niño, que constituye un hito en relación a la construcción de un nuevo modo de entender la niñez,, promoviendo un cambio jurídico, político, institucional, social y cultural en tanto coloca en el centro de escena a cada niño, niña, adolescente, reconociéndolos en su condicione de sujetos plenos de derechos, asignándole un rol activo respecto del ejercicio de los mismo, revalorizando su palabra, el derecho a vivir en familia, a estar protegidos ante cualquier forma de violencia, fomentando el desarrollo de su autonomía, entre otros.</w:t>
      </w:r>
    </w:p>
    <w:p w14:paraId="5858E538" w14:textId="77777777" w:rsidR="00E61244" w:rsidRPr="001C6619" w:rsidRDefault="00ED009E"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xml:space="preserve">                              </w:t>
      </w:r>
      <w:r w:rsidR="00E61244" w:rsidRPr="001C6619">
        <w:rPr>
          <w:rFonts w:ascii="Comic Sans MS" w:hAnsi="Comic Sans MS" w:cs="Arial"/>
          <w:color w:val="333333"/>
        </w:rPr>
        <w:t>Con este espíritu en el año 2017 se instituye la Semana de los Derec</w:t>
      </w:r>
      <w:r w:rsidRPr="001C6619">
        <w:rPr>
          <w:rFonts w:ascii="Comic Sans MS" w:hAnsi="Comic Sans MS" w:cs="Arial"/>
          <w:color w:val="333333"/>
        </w:rPr>
        <w:t>hos de la Niñez y Adolescencia</w:t>
      </w:r>
      <w:r w:rsidR="00E61244" w:rsidRPr="001C6619">
        <w:rPr>
          <w:rFonts w:ascii="Comic Sans MS" w:hAnsi="Comic Sans MS" w:cs="Arial"/>
          <w:color w:val="333333"/>
        </w:rPr>
        <w:t>. En este sentido, uno de los pilares centrales de la semana tiene por objeto sensibilizar respecto de la vigencia de la Convención sobre los Derechos del Niño, la importancia de garantizar su cumplimiento a través del diseño e implementación de políticas públicas tendientes al resguardo de los derechos constitucionales reconocidos a la infancia; a la vez que promover la visibilización de vulneraciones graves de derechos entre ellos el Maltrato Infantojuvenil.</w:t>
      </w:r>
    </w:p>
    <w:p w14:paraId="655E8416" w14:textId="77777777" w:rsidR="00E61244" w:rsidRPr="001C6619" w:rsidRDefault="00E61244"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w:t>
      </w:r>
    </w:p>
    <w:p w14:paraId="75FE2BA9" w14:textId="77777777" w:rsidR="00E61244" w:rsidRPr="001C6619" w:rsidRDefault="00E61244"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La semana inicia el 19 de noviembre, fecha en que se conmemora el Día Mundial para la Prevención del Abuso Sexual Infantil. El abuso sexual es una de las más aberrantes violaciones a los derechos humanos de niños, niñas y adolescentes</w:t>
      </w:r>
      <w:r w:rsidR="00ED009E" w:rsidRPr="001C6619">
        <w:rPr>
          <w:rFonts w:ascii="Comic Sans MS" w:hAnsi="Comic Sans MS" w:cs="Arial"/>
          <w:color w:val="333333"/>
        </w:rPr>
        <w:t xml:space="preserve">, y en qu3 se </w:t>
      </w:r>
      <w:proofErr w:type="gramStart"/>
      <w:r w:rsidR="00ED009E" w:rsidRPr="001C6619">
        <w:rPr>
          <w:rFonts w:ascii="Comic Sans MS" w:hAnsi="Comic Sans MS" w:cs="Arial"/>
          <w:color w:val="333333"/>
        </w:rPr>
        <w:t>llevara</w:t>
      </w:r>
      <w:proofErr w:type="gramEnd"/>
      <w:r w:rsidR="00ED009E" w:rsidRPr="001C6619">
        <w:rPr>
          <w:rFonts w:ascii="Comic Sans MS" w:hAnsi="Comic Sans MS" w:cs="Arial"/>
          <w:color w:val="333333"/>
        </w:rPr>
        <w:t xml:space="preserve"> a adelante un encuentro con actores institucionales involucrados en la temática y la entrega de materia grafico en distintos espacio públicos de los 17 departamentos de la provincia con el objeto de sensibilizar sobre esta grave problemática.</w:t>
      </w:r>
    </w:p>
    <w:p w14:paraId="32DDF346" w14:textId="77777777" w:rsidR="00E61244" w:rsidRPr="001C6619" w:rsidRDefault="00E61244"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w:t>
      </w:r>
    </w:p>
    <w:p w14:paraId="07CA8818" w14:textId="77777777" w:rsidR="00E61244" w:rsidRPr="001C6619" w:rsidRDefault="00E61244"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xml:space="preserve">En tanto que el 20 de noviembre es un día clave para la niñez, ya que en el año 1954 se declara el Día Universal del Niño, en el año 1959 se instituye la adopción de la Declaración Universal de los Derechos del Niño, y en 1989 se aprueba la Convención Internacional de los Derechos del Niño, el más universal de los tratados internacionales. La Convención sobre los Derechos del Niño pone en el centro de la escena al niño, niña como sujeto de derecho, asignándole un rol activo respecto del ejercicio de </w:t>
      </w:r>
      <w:proofErr w:type="gramStart"/>
      <w:r w:rsidRPr="001C6619">
        <w:rPr>
          <w:rFonts w:ascii="Comic Sans MS" w:hAnsi="Comic Sans MS" w:cs="Arial"/>
          <w:color w:val="333333"/>
        </w:rPr>
        <w:t>los mismos</w:t>
      </w:r>
      <w:proofErr w:type="gramEnd"/>
      <w:r w:rsidRPr="001C6619">
        <w:rPr>
          <w:rFonts w:ascii="Comic Sans MS" w:hAnsi="Comic Sans MS" w:cs="Arial"/>
          <w:color w:val="333333"/>
        </w:rPr>
        <w:t>, enunciando entre ellos el derecho a vivir en familia, a estar protegidos de la violencia, a no ser discriminados y a que se escuchen sus opiniones, así como los relativos a la salud, la educación y recreación y tiempo libre, entre otros, de forma de garantizar su desarrollo integral.</w:t>
      </w:r>
      <w:r w:rsidR="00F51D96" w:rsidRPr="001C6619">
        <w:rPr>
          <w:rFonts w:ascii="Comic Sans MS" w:hAnsi="Comic Sans MS" w:cs="Arial"/>
          <w:color w:val="333333"/>
        </w:rPr>
        <w:t xml:space="preserve"> Las actividades colocaran el eje en las políticas de cuidados en la primera infancia que viene desarrollando el gobierno provincial y se desarrollara el II Encuentro provincial de la Campaña Crianza sin Violencia, ambas </w:t>
      </w:r>
      <w:r w:rsidR="001C6619" w:rsidRPr="001C6619">
        <w:rPr>
          <w:rFonts w:ascii="Comic Sans MS" w:hAnsi="Comic Sans MS" w:cs="Arial"/>
          <w:color w:val="333333"/>
        </w:rPr>
        <w:t>propuestas</w:t>
      </w:r>
      <w:r w:rsidR="00F51D96" w:rsidRPr="001C6619">
        <w:rPr>
          <w:rFonts w:ascii="Comic Sans MS" w:hAnsi="Comic Sans MS" w:cs="Arial"/>
          <w:color w:val="333333"/>
        </w:rPr>
        <w:t xml:space="preserve"> en acción conjunta con UNICEF</w:t>
      </w:r>
    </w:p>
    <w:p w14:paraId="7FD3B504" w14:textId="77777777" w:rsidR="00E61244" w:rsidRPr="001C6619" w:rsidRDefault="00E61244" w:rsidP="001C6619">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w:t>
      </w:r>
    </w:p>
    <w:p w14:paraId="77D45269" w14:textId="77777777" w:rsidR="00F51D96" w:rsidRPr="009E0692" w:rsidRDefault="00F11432" w:rsidP="009E0692">
      <w:pPr>
        <w:pStyle w:val="NormalWeb"/>
        <w:shd w:val="clear" w:color="auto" w:fill="FFFFFF"/>
        <w:spacing w:before="0" w:beforeAutospacing="0" w:after="150" w:afterAutospacing="0"/>
        <w:jc w:val="both"/>
        <w:rPr>
          <w:rFonts w:ascii="Comic Sans MS" w:hAnsi="Comic Sans MS" w:cs="Arial"/>
          <w:color w:val="333333"/>
        </w:rPr>
      </w:pPr>
      <w:r w:rsidRPr="001C6619">
        <w:rPr>
          <w:rFonts w:ascii="Comic Sans MS" w:hAnsi="Comic Sans MS" w:cs="Arial"/>
          <w:color w:val="333333"/>
        </w:rPr>
        <w:t xml:space="preserve">                      </w:t>
      </w:r>
      <w:r w:rsidRPr="009E0692">
        <w:rPr>
          <w:rFonts w:ascii="Comic Sans MS" w:hAnsi="Comic Sans MS" w:cs="Arial"/>
          <w:color w:val="333333"/>
        </w:rPr>
        <w:t>En virtud de ello, pido el acompañamiento de mis pares en declarar de interés de esta Honorable Legislatura la jornada “</w:t>
      </w:r>
      <w:r w:rsidR="001C6619" w:rsidRPr="009E0692">
        <w:rPr>
          <w:rFonts w:ascii="Comic Sans MS" w:hAnsi="Comic Sans MS" w:cs="Arial"/>
          <w:color w:val="333333"/>
        </w:rPr>
        <w:t>III Semana</w:t>
      </w:r>
      <w:r w:rsidR="00F51D96" w:rsidRPr="009E0692">
        <w:rPr>
          <w:rFonts w:ascii="Comic Sans MS" w:hAnsi="Comic Sans MS" w:cs="Arial"/>
          <w:color w:val="333333"/>
        </w:rPr>
        <w:t xml:space="preserve"> Provincial de los Derechos de la Niñez y Adolescencia” que se llevará a cabo, desde el 19 al 23 de noviembre del corriente año, con el lema “A 30 años de la Convención de los Derechos del Niño, Promoviendo Derechos Construimos Ciudadanía” en el territorio de toda la Provincia.</w:t>
      </w:r>
    </w:p>
    <w:sectPr w:rsidR="00F51D96" w:rsidRPr="009E0692" w:rsidSect="00AF0F30">
      <w:pgSz w:w="11906" w:h="16838"/>
      <w:pgMar w:top="3235" w:right="110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34FE0"/>
    <w:multiLevelType w:val="multilevel"/>
    <w:tmpl w:val="B6A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FE"/>
    <w:rsid w:val="00010FA9"/>
    <w:rsid w:val="000A31DD"/>
    <w:rsid w:val="001C6619"/>
    <w:rsid w:val="001F2153"/>
    <w:rsid w:val="00331221"/>
    <w:rsid w:val="003B4EFC"/>
    <w:rsid w:val="003D6C9B"/>
    <w:rsid w:val="00515B5A"/>
    <w:rsid w:val="00594375"/>
    <w:rsid w:val="006D448B"/>
    <w:rsid w:val="00732D0B"/>
    <w:rsid w:val="00782DFE"/>
    <w:rsid w:val="007E6258"/>
    <w:rsid w:val="00822B6F"/>
    <w:rsid w:val="009E0692"/>
    <w:rsid w:val="00AF0F30"/>
    <w:rsid w:val="00B06688"/>
    <w:rsid w:val="00BB030B"/>
    <w:rsid w:val="00C1765A"/>
    <w:rsid w:val="00E61244"/>
    <w:rsid w:val="00ED009E"/>
    <w:rsid w:val="00ED5610"/>
    <w:rsid w:val="00F11432"/>
    <w:rsid w:val="00F50F62"/>
    <w:rsid w:val="00F51D96"/>
    <w:rsid w:val="00F575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9722C1"/>
  <w15:chartTrackingRefBased/>
  <w15:docId w15:val="{A22A82FC-9EB1-4058-9AFE-9F474F96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782DFE"/>
    <w:pPr>
      <w:keepNext/>
      <w:autoSpaceDE w:val="0"/>
      <w:autoSpaceDN w:val="0"/>
      <w:adjustRightInd w:val="0"/>
      <w:spacing w:line="360" w:lineRule="auto"/>
      <w:jc w:val="both"/>
      <w:outlineLvl w:val="0"/>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2DFE"/>
  </w:style>
  <w:style w:type="character" w:styleId="Textoennegrita">
    <w:name w:val="Strong"/>
    <w:qFormat/>
    <w:rsid w:val="00782DFE"/>
    <w:rPr>
      <w:b/>
      <w:bCs/>
    </w:rPr>
  </w:style>
  <w:style w:type="paragraph" w:styleId="Textodeglobo">
    <w:name w:val="Balloon Text"/>
    <w:basedOn w:val="Normal"/>
    <w:semiHidden/>
    <w:rsid w:val="00AF0F30"/>
    <w:rPr>
      <w:rFonts w:ascii="Tahoma" w:hAnsi="Tahoma" w:cs="Tahoma"/>
      <w:sz w:val="16"/>
      <w:szCs w:val="16"/>
    </w:rPr>
  </w:style>
  <w:style w:type="paragraph" w:styleId="NormalWeb">
    <w:name w:val="Normal (Web)"/>
    <w:basedOn w:val="Normal"/>
    <w:uiPriority w:val="99"/>
    <w:rsid w:val="00331221"/>
    <w:pPr>
      <w:spacing w:before="100" w:beforeAutospacing="1" w:after="100" w:afterAutospacing="1"/>
    </w:pPr>
  </w:style>
  <w:style w:type="character" w:styleId="nfasis">
    <w:name w:val="Emphasis"/>
    <w:qFormat/>
    <w:rsid w:val="00F50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32382">
      <w:bodyDiv w:val="1"/>
      <w:marLeft w:val="0"/>
      <w:marRight w:val="0"/>
      <w:marTop w:val="0"/>
      <w:marBottom w:val="0"/>
      <w:divBdr>
        <w:top w:val="none" w:sz="0" w:space="0" w:color="auto"/>
        <w:left w:val="none" w:sz="0" w:space="0" w:color="auto"/>
        <w:bottom w:val="none" w:sz="0" w:space="0" w:color="auto"/>
        <w:right w:val="none" w:sz="0" w:space="0" w:color="auto"/>
      </w:divBdr>
    </w:div>
    <w:div w:id="1541168524">
      <w:bodyDiv w:val="1"/>
      <w:marLeft w:val="0"/>
      <w:marRight w:val="0"/>
      <w:marTop w:val="0"/>
      <w:marBottom w:val="0"/>
      <w:divBdr>
        <w:top w:val="none" w:sz="0" w:space="0" w:color="auto"/>
        <w:left w:val="none" w:sz="0" w:space="0" w:color="auto"/>
        <w:bottom w:val="none" w:sz="0" w:space="0" w:color="auto"/>
        <w:right w:val="none" w:sz="0" w:space="0" w:color="auto"/>
      </w:divBdr>
    </w:div>
    <w:div w:id="1544321283">
      <w:bodyDiv w:val="1"/>
      <w:marLeft w:val="0"/>
      <w:marRight w:val="0"/>
      <w:marTop w:val="0"/>
      <w:marBottom w:val="0"/>
      <w:divBdr>
        <w:top w:val="none" w:sz="0" w:space="0" w:color="auto"/>
        <w:left w:val="none" w:sz="0" w:space="0" w:color="auto"/>
        <w:bottom w:val="none" w:sz="0" w:space="0" w:color="auto"/>
        <w:right w:val="none" w:sz="0" w:space="0" w:color="auto"/>
      </w:divBdr>
    </w:div>
    <w:div w:id="1978491981">
      <w:bodyDiv w:val="1"/>
      <w:marLeft w:val="0"/>
      <w:marRight w:val="0"/>
      <w:marTop w:val="0"/>
      <w:marBottom w:val="0"/>
      <w:divBdr>
        <w:top w:val="none" w:sz="0" w:space="0" w:color="auto"/>
        <w:left w:val="none" w:sz="0" w:space="0" w:color="auto"/>
        <w:bottom w:val="none" w:sz="0" w:space="0" w:color="auto"/>
        <w:right w:val="none" w:sz="0" w:space="0" w:color="auto"/>
      </w:divBdr>
      <w:divsChild>
        <w:div w:id="1809930082">
          <w:marLeft w:val="0"/>
          <w:marRight w:val="0"/>
          <w:marTop w:val="0"/>
          <w:marBottom w:val="0"/>
          <w:divBdr>
            <w:top w:val="none" w:sz="0" w:space="0" w:color="auto"/>
            <w:left w:val="none" w:sz="0" w:space="0" w:color="auto"/>
            <w:bottom w:val="none" w:sz="0" w:space="0" w:color="auto"/>
            <w:right w:val="none" w:sz="0" w:space="0" w:color="auto"/>
          </w:divBdr>
          <w:divsChild>
            <w:div w:id="204486903">
              <w:marLeft w:val="0"/>
              <w:marRight w:val="0"/>
              <w:marTop w:val="0"/>
              <w:marBottom w:val="0"/>
              <w:divBdr>
                <w:top w:val="none" w:sz="0" w:space="0" w:color="auto"/>
                <w:left w:val="none" w:sz="0" w:space="0" w:color="auto"/>
                <w:bottom w:val="none" w:sz="0" w:space="0" w:color="auto"/>
                <w:right w:val="none" w:sz="0" w:space="0" w:color="auto"/>
              </w:divBdr>
              <w:divsChild>
                <w:div w:id="767383972">
                  <w:marLeft w:val="0"/>
                  <w:marRight w:val="0"/>
                  <w:marTop w:val="0"/>
                  <w:marBottom w:val="0"/>
                  <w:divBdr>
                    <w:top w:val="none" w:sz="0" w:space="0" w:color="auto"/>
                    <w:left w:val="none" w:sz="0" w:space="0" w:color="auto"/>
                    <w:bottom w:val="none" w:sz="0" w:space="0" w:color="auto"/>
                    <w:right w:val="none" w:sz="0" w:space="0" w:color="auto"/>
                  </w:divBdr>
                  <w:divsChild>
                    <w:div w:id="1210189782">
                      <w:marLeft w:val="0"/>
                      <w:marRight w:val="0"/>
                      <w:marTop w:val="0"/>
                      <w:marBottom w:val="0"/>
                      <w:divBdr>
                        <w:top w:val="none" w:sz="0" w:space="0" w:color="auto"/>
                        <w:left w:val="none" w:sz="0" w:space="0" w:color="auto"/>
                        <w:bottom w:val="none" w:sz="0" w:space="0" w:color="auto"/>
                        <w:right w:val="none" w:sz="0" w:space="0" w:color="auto"/>
                      </w:divBdr>
                      <w:divsChild>
                        <w:div w:id="3292626">
                          <w:marLeft w:val="0"/>
                          <w:marRight w:val="0"/>
                          <w:marTop w:val="0"/>
                          <w:marBottom w:val="0"/>
                          <w:divBdr>
                            <w:top w:val="none" w:sz="0" w:space="0" w:color="auto"/>
                            <w:left w:val="none" w:sz="0" w:space="0" w:color="auto"/>
                            <w:bottom w:val="none" w:sz="0" w:space="0" w:color="auto"/>
                            <w:right w:val="none" w:sz="0" w:space="0" w:color="auto"/>
                          </w:divBdr>
                        </w:div>
                        <w:div w:id="57869580">
                          <w:marLeft w:val="0"/>
                          <w:marRight w:val="0"/>
                          <w:marTop w:val="0"/>
                          <w:marBottom w:val="0"/>
                          <w:divBdr>
                            <w:top w:val="none" w:sz="0" w:space="0" w:color="auto"/>
                            <w:left w:val="none" w:sz="0" w:space="0" w:color="auto"/>
                            <w:bottom w:val="none" w:sz="0" w:space="0" w:color="auto"/>
                            <w:right w:val="none" w:sz="0" w:space="0" w:color="auto"/>
                          </w:divBdr>
                        </w:div>
                        <w:div w:id="104427183">
                          <w:marLeft w:val="0"/>
                          <w:marRight w:val="0"/>
                          <w:marTop w:val="0"/>
                          <w:marBottom w:val="0"/>
                          <w:divBdr>
                            <w:top w:val="none" w:sz="0" w:space="0" w:color="auto"/>
                            <w:left w:val="none" w:sz="0" w:space="0" w:color="auto"/>
                            <w:bottom w:val="none" w:sz="0" w:space="0" w:color="auto"/>
                            <w:right w:val="none" w:sz="0" w:space="0" w:color="auto"/>
                          </w:divBdr>
                        </w:div>
                        <w:div w:id="202448338">
                          <w:marLeft w:val="0"/>
                          <w:marRight w:val="0"/>
                          <w:marTop w:val="0"/>
                          <w:marBottom w:val="0"/>
                          <w:divBdr>
                            <w:top w:val="none" w:sz="0" w:space="0" w:color="auto"/>
                            <w:left w:val="none" w:sz="0" w:space="0" w:color="auto"/>
                            <w:bottom w:val="none" w:sz="0" w:space="0" w:color="auto"/>
                            <w:right w:val="none" w:sz="0" w:space="0" w:color="auto"/>
                          </w:divBdr>
                        </w:div>
                        <w:div w:id="241112719">
                          <w:marLeft w:val="0"/>
                          <w:marRight w:val="0"/>
                          <w:marTop w:val="0"/>
                          <w:marBottom w:val="0"/>
                          <w:divBdr>
                            <w:top w:val="none" w:sz="0" w:space="0" w:color="auto"/>
                            <w:left w:val="none" w:sz="0" w:space="0" w:color="auto"/>
                            <w:bottom w:val="none" w:sz="0" w:space="0" w:color="auto"/>
                            <w:right w:val="none" w:sz="0" w:space="0" w:color="auto"/>
                          </w:divBdr>
                        </w:div>
                        <w:div w:id="242837155">
                          <w:marLeft w:val="0"/>
                          <w:marRight w:val="0"/>
                          <w:marTop w:val="0"/>
                          <w:marBottom w:val="0"/>
                          <w:divBdr>
                            <w:top w:val="none" w:sz="0" w:space="0" w:color="auto"/>
                            <w:left w:val="none" w:sz="0" w:space="0" w:color="auto"/>
                            <w:bottom w:val="none" w:sz="0" w:space="0" w:color="auto"/>
                            <w:right w:val="none" w:sz="0" w:space="0" w:color="auto"/>
                          </w:divBdr>
                        </w:div>
                        <w:div w:id="251857771">
                          <w:marLeft w:val="0"/>
                          <w:marRight w:val="0"/>
                          <w:marTop w:val="0"/>
                          <w:marBottom w:val="0"/>
                          <w:divBdr>
                            <w:top w:val="none" w:sz="0" w:space="0" w:color="auto"/>
                            <w:left w:val="none" w:sz="0" w:space="0" w:color="auto"/>
                            <w:bottom w:val="none" w:sz="0" w:space="0" w:color="auto"/>
                            <w:right w:val="none" w:sz="0" w:space="0" w:color="auto"/>
                          </w:divBdr>
                        </w:div>
                        <w:div w:id="329986799">
                          <w:marLeft w:val="0"/>
                          <w:marRight w:val="0"/>
                          <w:marTop w:val="0"/>
                          <w:marBottom w:val="0"/>
                          <w:divBdr>
                            <w:top w:val="none" w:sz="0" w:space="0" w:color="auto"/>
                            <w:left w:val="none" w:sz="0" w:space="0" w:color="auto"/>
                            <w:bottom w:val="none" w:sz="0" w:space="0" w:color="auto"/>
                            <w:right w:val="none" w:sz="0" w:space="0" w:color="auto"/>
                          </w:divBdr>
                        </w:div>
                        <w:div w:id="342052790">
                          <w:marLeft w:val="0"/>
                          <w:marRight w:val="0"/>
                          <w:marTop w:val="0"/>
                          <w:marBottom w:val="0"/>
                          <w:divBdr>
                            <w:top w:val="none" w:sz="0" w:space="0" w:color="auto"/>
                            <w:left w:val="none" w:sz="0" w:space="0" w:color="auto"/>
                            <w:bottom w:val="none" w:sz="0" w:space="0" w:color="auto"/>
                            <w:right w:val="none" w:sz="0" w:space="0" w:color="auto"/>
                          </w:divBdr>
                        </w:div>
                        <w:div w:id="342364071">
                          <w:marLeft w:val="0"/>
                          <w:marRight w:val="0"/>
                          <w:marTop w:val="0"/>
                          <w:marBottom w:val="0"/>
                          <w:divBdr>
                            <w:top w:val="none" w:sz="0" w:space="0" w:color="auto"/>
                            <w:left w:val="none" w:sz="0" w:space="0" w:color="auto"/>
                            <w:bottom w:val="none" w:sz="0" w:space="0" w:color="auto"/>
                            <w:right w:val="none" w:sz="0" w:space="0" w:color="auto"/>
                          </w:divBdr>
                        </w:div>
                        <w:div w:id="407919762">
                          <w:marLeft w:val="0"/>
                          <w:marRight w:val="0"/>
                          <w:marTop w:val="0"/>
                          <w:marBottom w:val="0"/>
                          <w:divBdr>
                            <w:top w:val="none" w:sz="0" w:space="0" w:color="auto"/>
                            <w:left w:val="none" w:sz="0" w:space="0" w:color="auto"/>
                            <w:bottom w:val="none" w:sz="0" w:space="0" w:color="auto"/>
                            <w:right w:val="none" w:sz="0" w:space="0" w:color="auto"/>
                          </w:divBdr>
                        </w:div>
                        <w:div w:id="419329439">
                          <w:marLeft w:val="0"/>
                          <w:marRight w:val="0"/>
                          <w:marTop w:val="0"/>
                          <w:marBottom w:val="0"/>
                          <w:divBdr>
                            <w:top w:val="none" w:sz="0" w:space="0" w:color="auto"/>
                            <w:left w:val="none" w:sz="0" w:space="0" w:color="auto"/>
                            <w:bottom w:val="none" w:sz="0" w:space="0" w:color="auto"/>
                            <w:right w:val="none" w:sz="0" w:space="0" w:color="auto"/>
                          </w:divBdr>
                        </w:div>
                        <w:div w:id="464661997">
                          <w:marLeft w:val="0"/>
                          <w:marRight w:val="0"/>
                          <w:marTop w:val="0"/>
                          <w:marBottom w:val="0"/>
                          <w:divBdr>
                            <w:top w:val="none" w:sz="0" w:space="0" w:color="auto"/>
                            <w:left w:val="none" w:sz="0" w:space="0" w:color="auto"/>
                            <w:bottom w:val="none" w:sz="0" w:space="0" w:color="auto"/>
                            <w:right w:val="none" w:sz="0" w:space="0" w:color="auto"/>
                          </w:divBdr>
                        </w:div>
                        <w:div w:id="472874740">
                          <w:marLeft w:val="0"/>
                          <w:marRight w:val="0"/>
                          <w:marTop w:val="0"/>
                          <w:marBottom w:val="0"/>
                          <w:divBdr>
                            <w:top w:val="none" w:sz="0" w:space="0" w:color="auto"/>
                            <w:left w:val="none" w:sz="0" w:space="0" w:color="auto"/>
                            <w:bottom w:val="none" w:sz="0" w:space="0" w:color="auto"/>
                            <w:right w:val="none" w:sz="0" w:space="0" w:color="auto"/>
                          </w:divBdr>
                        </w:div>
                        <w:div w:id="519903721">
                          <w:marLeft w:val="0"/>
                          <w:marRight w:val="0"/>
                          <w:marTop w:val="0"/>
                          <w:marBottom w:val="0"/>
                          <w:divBdr>
                            <w:top w:val="none" w:sz="0" w:space="0" w:color="auto"/>
                            <w:left w:val="none" w:sz="0" w:space="0" w:color="auto"/>
                            <w:bottom w:val="none" w:sz="0" w:space="0" w:color="auto"/>
                            <w:right w:val="none" w:sz="0" w:space="0" w:color="auto"/>
                          </w:divBdr>
                        </w:div>
                        <w:div w:id="521674530">
                          <w:marLeft w:val="0"/>
                          <w:marRight w:val="0"/>
                          <w:marTop w:val="0"/>
                          <w:marBottom w:val="0"/>
                          <w:divBdr>
                            <w:top w:val="none" w:sz="0" w:space="0" w:color="auto"/>
                            <w:left w:val="none" w:sz="0" w:space="0" w:color="auto"/>
                            <w:bottom w:val="none" w:sz="0" w:space="0" w:color="auto"/>
                            <w:right w:val="none" w:sz="0" w:space="0" w:color="auto"/>
                          </w:divBdr>
                        </w:div>
                        <w:div w:id="545720609">
                          <w:marLeft w:val="0"/>
                          <w:marRight w:val="0"/>
                          <w:marTop w:val="0"/>
                          <w:marBottom w:val="0"/>
                          <w:divBdr>
                            <w:top w:val="none" w:sz="0" w:space="0" w:color="auto"/>
                            <w:left w:val="none" w:sz="0" w:space="0" w:color="auto"/>
                            <w:bottom w:val="none" w:sz="0" w:space="0" w:color="auto"/>
                            <w:right w:val="none" w:sz="0" w:space="0" w:color="auto"/>
                          </w:divBdr>
                        </w:div>
                        <w:div w:id="719520793">
                          <w:marLeft w:val="0"/>
                          <w:marRight w:val="0"/>
                          <w:marTop w:val="0"/>
                          <w:marBottom w:val="0"/>
                          <w:divBdr>
                            <w:top w:val="none" w:sz="0" w:space="0" w:color="auto"/>
                            <w:left w:val="none" w:sz="0" w:space="0" w:color="auto"/>
                            <w:bottom w:val="none" w:sz="0" w:space="0" w:color="auto"/>
                            <w:right w:val="none" w:sz="0" w:space="0" w:color="auto"/>
                          </w:divBdr>
                        </w:div>
                        <w:div w:id="754202161">
                          <w:marLeft w:val="0"/>
                          <w:marRight w:val="0"/>
                          <w:marTop w:val="0"/>
                          <w:marBottom w:val="0"/>
                          <w:divBdr>
                            <w:top w:val="none" w:sz="0" w:space="0" w:color="auto"/>
                            <w:left w:val="none" w:sz="0" w:space="0" w:color="auto"/>
                            <w:bottom w:val="none" w:sz="0" w:space="0" w:color="auto"/>
                            <w:right w:val="none" w:sz="0" w:space="0" w:color="auto"/>
                          </w:divBdr>
                        </w:div>
                        <w:div w:id="794837525">
                          <w:marLeft w:val="0"/>
                          <w:marRight w:val="0"/>
                          <w:marTop w:val="0"/>
                          <w:marBottom w:val="0"/>
                          <w:divBdr>
                            <w:top w:val="none" w:sz="0" w:space="0" w:color="auto"/>
                            <w:left w:val="none" w:sz="0" w:space="0" w:color="auto"/>
                            <w:bottom w:val="none" w:sz="0" w:space="0" w:color="auto"/>
                            <w:right w:val="none" w:sz="0" w:space="0" w:color="auto"/>
                          </w:divBdr>
                        </w:div>
                        <w:div w:id="1149323203">
                          <w:marLeft w:val="0"/>
                          <w:marRight w:val="0"/>
                          <w:marTop w:val="0"/>
                          <w:marBottom w:val="0"/>
                          <w:divBdr>
                            <w:top w:val="none" w:sz="0" w:space="0" w:color="auto"/>
                            <w:left w:val="none" w:sz="0" w:space="0" w:color="auto"/>
                            <w:bottom w:val="none" w:sz="0" w:space="0" w:color="auto"/>
                            <w:right w:val="none" w:sz="0" w:space="0" w:color="auto"/>
                          </w:divBdr>
                        </w:div>
                        <w:div w:id="1165053456">
                          <w:marLeft w:val="0"/>
                          <w:marRight w:val="0"/>
                          <w:marTop w:val="0"/>
                          <w:marBottom w:val="0"/>
                          <w:divBdr>
                            <w:top w:val="none" w:sz="0" w:space="0" w:color="auto"/>
                            <w:left w:val="none" w:sz="0" w:space="0" w:color="auto"/>
                            <w:bottom w:val="none" w:sz="0" w:space="0" w:color="auto"/>
                            <w:right w:val="none" w:sz="0" w:space="0" w:color="auto"/>
                          </w:divBdr>
                        </w:div>
                        <w:div w:id="1370957817">
                          <w:marLeft w:val="0"/>
                          <w:marRight w:val="0"/>
                          <w:marTop w:val="0"/>
                          <w:marBottom w:val="0"/>
                          <w:divBdr>
                            <w:top w:val="none" w:sz="0" w:space="0" w:color="auto"/>
                            <w:left w:val="none" w:sz="0" w:space="0" w:color="auto"/>
                            <w:bottom w:val="none" w:sz="0" w:space="0" w:color="auto"/>
                            <w:right w:val="none" w:sz="0" w:space="0" w:color="auto"/>
                          </w:divBdr>
                        </w:div>
                        <w:div w:id="1492982752">
                          <w:marLeft w:val="0"/>
                          <w:marRight w:val="0"/>
                          <w:marTop w:val="0"/>
                          <w:marBottom w:val="0"/>
                          <w:divBdr>
                            <w:top w:val="none" w:sz="0" w:space="0" w:color="auto"/>
                            <w:left w:val="none" w:sz="0" w:space="0" w:color="auto"/>
                            <w:bottom w:val="none" w:sz="0" w:space="0" w:color="auto"/>
                            <w:right w:val="none" w:sz="0" w:space="0" w:color="auto"/>
                          </w:divBdr>
                        </w:div>
                        <w:div w:id="1748768116">
                          <w:marLeft w:val="0"/>
                          <w:marRight w:val="0"/>
                          <w:marTop w:val="0"/>
                          <w:marBottom w:val="0"/>
                          <w:divBdr>
                            <w:top w:val="none" w:sz="0" w:space="0" w:color="auto"/>
                            <w:left w:val="none" w:sz="0" w:space="0" w:color="auto"/>
                            <w:bottom w:val="none" w:sz="0" w:space="0" w:color="auto"/>
                            <w:right w:val="none" w:sz="0" w:space="0" w:color="auto"/>
                          </w:divBdr>
                        </w:div>
                        <w:div w:id="1874536177">
                          <w:marLeft w:val="0"/>
                          <w:marRight w:val="0"/>
                          <w:marTop w:val="0"/>
                          <w:marBottom w:val="0"/>
                          <w:divBdr>
                            <w:top w:val="none" w:sz="0" w:space="0" w:color="auto"/>
                            <w:left w:val="none" w:sz="0" w:space="0" w:color="auto"/>
                            <w:bottom w:val="none" w:sz="0" w:space="0" w:color="auto"/>
                            <w:right w:val="none" w:sz="0" w:space="0" w:color="auto"/>
                          </w:divBdr>
                        </w:div>
                        <w:div w:id="1917939206">
                          <w:marLeft w:val="0"/>
                          <w:marRight w:val="0"/>
                          <w:marTop w:val="0"/>
                          <w:marBottom w:val="0"/>
                          <w:divBdr>
                            <w:top w:val="none" w:sz="0" w:space="0" w:color="auto"/>
                            <w:left w:val="none" w:sz="0" w:space="0" w:color="auto"/>
                            <w:bottom w:val="none" w:sz="0" w:space="0" w:color="auto"/>
                            <w:right w:val="none" w:sz="0" w:space="0" w:color="auto"/>
                          </w:divBdr>
                        </w:div>
                        <w:div w:id="1981616066">
                          <w:marLeft w:val="0"/>
                          <w:marRight w:val="0"/>
                          <w:marTop w:val="0"/>
                          <w:marBottom w:val="0"/>
                          <w:divBdr>
                            <w:top w:val="none" w:sz="0" w:space="0" w:color="auto"/>
                            <w:left w:val="none" w:sz="0" w:space="0" w:color="auto"/>
                            <w:bottom w:val="none" w:sz="0" w:space="0" w:color="auto"/>
                            <w:right w:val="none" w:sz="0" w:space="0" w:color="auto"/>
                          </w:divBdr>
                        </w:div>
                        <w:div w:id="1990355155">
                          <w:marLeft w:val="0"/>
                          <w:marRight w:val="0"/>
                          <w:marTop w:val="0"/>
                          <w:marBottom w:val="0"/>
                          <w:divBdr>
                            <w:top w:val="none" w:sz="0" w:space="0" w:color="auto"/>
                            <w:left w:val="none" w:sz="0" w:space="0" w:color="auto"/>
                            <w:bottom w:val="none" w:sz="0" w:space="0" w:color="auto"/>
                            <w:right w:val="none" w:sz="0" w:space="0" w:color="auto"/>
                          </w:divBdr>
                        </w:div>
                        <w:div w:id="2021664828">
                          <w:marLeft w:val="0"/>
                          <w:marRight w:val="0"/>
                          <w:marTop w:val="0"/>
                          <w:marBottom w:val="0"/>
                          <w:divBdr>
                            <w:top w:val="none" w:sz="0" w:space="0" w:color="auto"/>
                            <w:left w:val="none" w:sz="0" w:space="0" w:color="auto"/>
                            <w:bottom w:val="none" w:sz="0" w:space="0" w:color="auto"/>
                            <w:right w:val="none" w:sz="0" w:space="0" w:color="auto"/>
                          </w:divBdr>
                        </w:div>
                        <w:div w:id="2062635484">
                          <w:marLeft w:val="0"/>
                          <w:marRight w:val="0"/>
                          <w:marTop w:val="0"/>
                          <w:marBottom w:val="0"/>
                          <w:divBdr>
                            <w:top w:val="none" w:sz="0" w:space="0" w:color="auto"/>
                            <w:left w:val="none" w:sz="0" w:space="0" w:color="auto"/>
                            <w:bottom w:val="none" w:sz="0" w:space="0" w:color="auto"/>
                            <w:right w:val="none" w:sz="0" w:space="0" w:color="auto"/>
                          </w:divBdr>
                        </w:div>
                        <w:div w:id="20782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LA HONORABLE CAMARA DE SENADORES DE LA PROVINCIA DE ENTRE RIOS</vt:lpstr>
    </vt:vector>
  </TitlesOfParts>
  <Company>Windows uE</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CAMARA DE SENADORES DE LA PROVINCIA DE ENTRE RIOS</dc:title>
  <dc:subject/>
  <dc:creator>senado</dc:creator>
  <cp:keywords/>
  <dc:description/>
  <cp:lastModifiedBy>Romina</cp:lastModifiedBy>
  <cp:revision>2</cp:revision>
  <cp:lastPrinted>2016-05-10T15:18:00Z</cp:lastPrinted>
  <dcterms:created xsi:type="dcterms:W3CDTF">2019-10-31T12:22:00Z</dcterms:created>
  <dcterms:modified xsi:type="dcterms:W3CDTF">2019-10-31T12:22:00Z</dcterms:modified>
</cp:coreProperties>
</file>