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FA" w:rsidRDefault="00AF65FA" w:rsidP="00AF65FA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AF65FA" w:rsidRDefault="00AF65FA" w:rsidP="00AF65FA">
      <w:pPr>
        <w:jc w:val="center"/>
        <w:rPr>
          <w:rFonts w:ascii="Arial" w:hAnsi="Arial"/>
          <w:b/>
        </w:rPr>
      </w:pPr>
    </w:p>
    <w:p w:rsidR="00AF65FA" w:rsidRPr="00681A09" w:rsidRDefault="00AF65FA" w:rsidP="00AF6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</w:p>
    <w:p w:rsidR="00AF65FA" w:rsidRPr="00C44EBD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  <w:u w:val="single"/>
        </w:rPr>
        <w:t>ARTÍCULO 1°.-</w:t>
      </w:r>
      <w:r w:rsidRPr="00C44EBD">
        <w:rPr>
          <w:rFonts w:ascii="Arial" w:hAnsi="Arial" w:cs="Arial"/>
          <w:bCs/>
        </w:rPr>
        <w:t xml:space="preserve"> </w:t>
      </w:r>
      <w:r w:rsidRPr="00C44EBD">
        <w:rPr>
          <w:rFonts w:ascii="Arial" w:hAnsi="Arial" w:cs="Arial"/>
        </w:rPr>
        <w:t xml:space="preserve">Autorizase al Poder Ejecutivo Provincial a aceptar la donación ofrecida por el Estado Nacional, mediante Ley Nacional Nº 26.703, de un inmueble inscripto en el Registro Público de la Propiedad Inmueble de Paraná al tomo N° 61 folio Nº 581 de titularidad del Superior Gobierno de la Nación, ubicado en la Provincia de Entre Ríos, Departamento Paraná, Municipio de Paraná, Distrito Área de la Costa, Sección 1°, Manzana Nº 12 con una superficie de CUATRO MIL TRESCIENTOS OCHENTA Y SEIS METROS CUADRADOS CON CINCUENTA Y SEIS DECÍMETROS CUADRADOS (4.386,56 M2), dentro de los siguientes límites y linderos: </w:t>
      </w:r>
    </w:p>
    <w:p w:rsidR="00AF65FA" w:rsidRPr="00C44EBD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:rsidR="00AF65FA" w:rsidRPr="00C44EBD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</w:rPr>
        <w:t>NORTE:</w:t>
      </w:r>
      <w:r w:rsidRPr="00C44EBD">
        <w:rPr>
          <w:rFonts w:ascii="Arial" w:hAnsi="Arial" w:cs="Arial"/>
        </w:rPr>
        <w:t xml:space="preserve"> Recta 5-1 al rumbo NE 89º 12´ de 82,35 m., lindando con Superior Gobierno de la Nación; </w:t>
      </w:r>
    </w:p>
    <w:p w:rsidR="00AF65FA" w:rsidRPr="00C44EBD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</w:rPr>
        <w:t>ESTE:</w:t>
      </w:r>
      <w:r w:rsidRPr="00C44EBD">
        <w:rPr>
          <w:rFonts w:ascii="Arial" w:hAnsi="Arial" w:cs="Arial"/>
        </w:rPr>
        <w:t xml:space="preserve"> Recta 1-2 al rumbo SE 00º 53´ de 102,89 m., lindando con Calle Pública Nº 1.488, Germán A. López, Pasaje Peatonal y Paula Albornoz y otros; </w:t>
      </w:r>
    </w:p>
    <w:p w:rsidR="00AF65FA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</w:rPr>
        <w:t>SUR:</w:t>
      </w:r>
      <w:r w:rsidRPr="00C44EBD">
        <w:rPr>
          <w:rFonts w:ascii="Arial" w:hAnsi="Arial" w:cs="Arial"/>
        </w:rPr>
        <w:t xml:space="preserve"> Recta 2-3 al rumbo NO 78º 40´de 20,42 m., lindando con calle Manuel Leiva; </w:t>
      </w:r>
    </w:p>
    <w:p w:rsidR="00AF65FA" w:rsidRPr="00C44EBD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</w:rPr>
        <w:t>OESTE:</w:t>
      </w:r>
      <w:r w:rsidRPr="00C44EBD">
        <w:rPr>
          <w:rFonts w:ascii="Arial" w:hAnsi="Arial" w:cs="Arial"/>
        </w:rPr>
        <w:t xml:space="preserve"> Rectas a los rumbos: 3-4 al NO 00º 52´ de 21,19 m. y 4-5 al NO 40º 02´ de 99,05 m., lindando con Superior Gobierno de la Nación.</w:t>
      </w:r>
    </w:p>
    <w:p w:rsidR="00AF65FA" w:rsidRPr="00C44EBD" w:rsidRDefault="00AF65FA" w:rsidP="00AF65F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  <w:u w:val="single"/>
        </w:rPr>
        <w:t>ARTÍCULO 2</w:t>
      </w:r>
      <w:r w:rsidRPr="00C44EBD">
        <w:rPr>
          <w:rFonts w:ascii="Arial" w:hAnsi="Arial" w:cs="Arial"/>
          <w:b/>
        </w:rPr>
        <w:t>º.-</w:t>
      </w:r>
      <w:r w:rsidRPr="00C44EBD">
        <w:rPr>
          <w:rFonts w:ascii="Arial" w:hAnsi="Arial" w:cs="Arial"/>
        </w:rPr>
        <w:t xml:space="preserve"> La transferencia que se autoriza en la presente Ley es con el cargo de que el inmueble sea destinado al funcionamiento de la Escuela Nº 100 “Puerto Nuevo”. </w:t>
      </w: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  <w:r w:rsidRPr="00C44EBD">
        <w:rPr>
          <w:rFonts w:ascii="Arial" w:hAnsi="Arial" w:cs="Arial"/>
          <w:b/>
          <w:u w:val="single"/>
        </w:rPr>
        <w:t>ARTÍCULO 3º</w:t>
      </w:r>
      <w:r w:rsidRPr="00C44EBD">
        <w:rPr>
          <w:rFonts w:ascii="Arial" w:hAnsi="Arial" w:cs="Arial"/>
          <w:b/>
        </w:rPr>
        <w:t>.-</w:t>
      </w:r>
      <w:r w:rsidRPr="00C44EBD">
        <w:rPr>
          <w:rFonts w:ascii="Arial" w:hAnsi="Arial" w:cs="Arial"/>
        </w:rPr>
        <w:t xml:space="preserve"> Facúltese a la Escribanía Mayor de Gobierno a realizar los trámites necesarios para la efectiva transferencia de dominio del inmueble individualizado en el Artículo 1º, a favor del Superior Gobierno de la Provincia de Entre Ríos</w:t>
      </w:r>
      <w:r w:rsidRPr="00C44EBD">
        <w:rPr>
          <w:rFonts w:ascii="Times New Roman" w:hAnsi="Times New Roman" w:cs="Times New Roman"/>
        </w:rPr>
        <w:t>.</w:t>
      </w: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44EBD">
        <w:rPr>
          <w:rFonts w:ascii="Arial" w:hAnsi="Arial" w:cs="Arial"/>
          <w:b/>
          <w:u w:val="single"/>
        </w:rPr>
        <w:t>ARTÍCULO 4°.-</w:t>
      </w:r>
      <w:r w:rsidRPr="00C44EBD">
        <w:rPr>
          <w:rFonts w:ascii="Arial" w:hAnsi="Arial" w:cs="Arial"/>
        </w:rPr>
        <w:t xml:space="preserve"> Comuníquese, etcétera.</w:t>
      </w:r>
    </w:p>
    <w:p w:rsidR="00AF65FA" w:rsidRPr="00C44EBD" w:rsidRDefault="00AF65FA" w:rsidP="00AF65FA">
      <w:pPr>
        <w:spacing w:after="0" w:line="240" w:lineRule="auto"/>
        <w:jc w:val="both"/>
        <w:rPr>
          <w:rFonts w:ascii="Arial" w:hAnsi="Arial" w:cs="Arial"/>
        </w:rPr>
      </w:pPr>
    </w:p>
    <w:p w:rsidR="00AF65FA" w:rsidRDefault="00AF65FA" w:rsidP="00AF65FA">
      <w:pPr>
        <w:pStyle w:val="L1"/>
        <w:rPr>
          <w:rFonts w:cs="Arial"/>
          <w:sz w:val="22"/>
          <w:szCs w:val="22"/>
        </w:rPr>
      </w:pPr>
      <w:r w:rsidRPr="00C44EBD">
        <w:rPr>
          <w:rFonts w:cs="Arial"/>
          <w:sz w:val="22"/>
          <w:szCs w:val="22"/>
        </w:rPr>
        <w:t>PARANÁ, SALA DE SESIONES, 10 de diciembre de 2020.</w:t>
      </w:r>
    </w:p>
    <w:p w:rsidR="00AF65FA" w:rsidRDefault="00AF65FA" w:rsidP="00AF65FA">
      <w:pPr>
        <w:pStyle w:val="L1"/>
        <w:rPr>
          <w:rFonts w:cs="Arial"/>
          <w:sz w:val="22"/>
          <w:szCs w:val="22"/>
        </w:rPr>
      </w:pPr>
    </w:p>
    <w:p w:rsidR="00AF65FA" w:rsidRPr="00681A09" w:rsidRDefault="00AF65FA" w:rsidP="00AF65FA">
      <w:pPr>
        <w:pStyle w:val="L1"/>
        <w:rPr>
          <w:rFonts w:cs="Arial"/>
        </w:rPr>
      </w:pPr>
    </w:p>
    <w:p w:rsidR="00AF65FA" w:rsidRPr="00807F6E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 </w:t>
      </w:r>
      <w:r w:rsidRPr="00807F6E">
        <w:rPr>
          <w:rFonts w:ascii="Times New Roman" w:hAnsi="Times New Roman"/>
          <w:b/>
        </w:rPr>
        <w:t xml:space="preserve">Sergio Daniel </w:t>
      </w:r>
      <w:proofErr w:type="spellStart"/>
      <w:r w:rsidRPr="00807F6E">
        <w:rPr>
          <w:rFonts w:ascii="Times New Roman" w:hAnsi="Times New Roman"/>
          <w:b/>
        </w:rPr>
        <w:t>URRIBARRI</w:t>
      </w:r>
      <w:proofErr w:type="spellEnd"/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    Lic.</w:t>
      </w:r>
      <w:r w:rsidRPr="00807F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María Laura</w:t>
      </w:r>
      <w:r w:rsidRPr="00807F6E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STRATTA</w:t>
      </w:r>
      <w:proofErr w:type="spellEnd"/>
    </w:p>
    <w:p w:rsidR="00AF65FA" w:rsidRPr="00807F6E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  <w:r w:rsidRPr="00807F6E">
        <w:rPr>
          <w:rFonts w:ascii="Times New Roman" w:hAnsi="Times New Roman"/>
          <w:b/>
        </w:rPr>
        <w:t>Presidente 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Presidenta </w:t>
      </w:r>
      <w:r w:rsidRPr="00807F6E">
        <w:rPr>
          <w:rFonts w:ascii="Times New Roman" w:hAnsi="Times New Roman"/>
          <w:b/>
        </w:rPr>
        <w:t xml:space="preserve"> H. C. Senadores</w:t>
      </w:r>
    </w:p>
    <w:p w:rsidR="00AF65FA" w:rsidRPr="00807F6E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5FA" w:rsidRPr="00807F6E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5FA" w:rsidRPr="00807F6E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5FA" w:rsidRPr="00FA270A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Nicolás </w:t>
      </w:r>
      <w:proofErr w:type="spellStart"/>
      <w:r>
        <w:rPr>
          <w:rFonts w:ascii="Times New Roman" w:hAnsi="Times New Roman"/>
          <w:b/>
        </w:rPr>
        <w:t>PIERINI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Dr. Lautaro </w:t>
      </w:r>
      <w:proofErr w:type="spellStart"/>
      <w:r>
        <w:rPr>
          <w:rFonts w:ascii="Times New Roman" w:hAnsi="Times New Roman"/>
          <w:b/>
        </w:rPr>
        <w:t>SCHIAVONI</w:t>
      </w:r>
      <w:proofErr w:type="spellEnd"/>
    </w:p>
    <w:p w:rsidR="00AF65FA" w:rsidRPr="00FA270A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AF65FA" w:rsidRPr="00FA270A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5FA" w:rsidRPr="00FA270A" w:rsidRDefault="00AF65FA" w:rsidP="00AF65FA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FA"/>
    <w:rsid w:val="001325B6"/>
    <w:rsid w:val="003E052B"/>
    <w:rsid w:val="006146F2"/>
    <w:rsid w:val="00AF65FA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AB8B3-EBB2-46FA-A25D-B6B02C8B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5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F65F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65F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AF65FA"/>
    <w:pPr>
      <w:keepNext/>
      <w:keepLines/>
      <w:tabs>
        <w:tab w:val="clear" w:pos="4252"/>
        <w:tab w:val="clear" w:pos="8504"/>
      </w:tabs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F6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F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2020-12-11T12:04:00Z</dcterms:created>
  <dcterms:modified xsi:type="dcterms:W3CDTF">2020-12-11T12:04:00Z</dcterms:modified>
</cp:coreProperties>
</file>