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A294F" w14:textId="77777777" w:rsidR="00F6416F" w:rsidRPr="004A0E09" w:rsidRDefault="00F6416F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4FFF7E03" w14:textId="77777777" w:rsidR="00F6416F" w:rsidRPr="004A0E09" w:rsidRDefault="00F6416F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1792096A" w14:textId="77777777" w:rsidR="00F6416F" w:rsidRPr="00F6416F" w:rsidRDefault="00F6416F" w:rsidP="00F641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F6416F">
        <w:rPr>
          <w:rFonts w:ascii="Arial" w:hAnsi="Arial" w:cs="Arial"/>
          <w:sz w:val="24"/>
          <w:szCs w:val="24"/>
        </w:rPr>
        <w:t xml:space="preserve">Vería con agrado que el Poder Ejecutivo Provincial, a través del organismo que corresponda, arbitre todos los medios necesarios para evitar el desalojo, por parte del Consejo General de Educación, de </w:t>
      </w:r>
      <w:smartTag w:uri="urn:schemas-microsoft-com:office:smarttags" w:element="PersonName">
        <w:smartTagPr>
          <w:attr w:name="ProductID" w:val="La Asociaci￳n Argentina"/>
        </w:smartTagPr>
        <w:r w:rsidRPr="00F6416F">
          <w:rPr>
            <w:rFonts w:ascii="Arial" w:hAnsi="Arial" w:cs="Arial"/>
            <w:sz w:val="24"/>
            <w:szCs w:val="24"/>
          </w:rPr>
          <w:t>la Asociación Argentina</w:t>
        </w:r>
      </w:smartTag>
      <w:r w:rsidRPr="00F6416F">
        <w:rPr>
          <w:rFonts w:ascii="Arial" w:hAnsi="Arial" w:cs="Arial"/>
          <w:sz w:val="24"/>
          <w:szCs w:val="24"/>
        </w:rPr>
        <w:t xml:space="preserve"> Tradicionalista “Estudio José Hernández”, fundada el 7 de </w:t>
      </w:r>
      <w:r w:rsidR="00D41979">
        <w:rPr>
          <w:rFonts w:ascii="Arial" w:hAnsi="Arial" w:cs="Arial"/>
          <w:sz w:val="24"/>
          <w:szCs w:val="24"/>
        </w:rPr>
        <w:t>a</w:t>
      </w:r>
      <w:r w:rsidRPr="00F6416F">
        <w:rPr>
          <w:rFonts w:ascii="Arial" w:hAnsi="Arial" w:cs="Arial"/>
          <w:sz w:val="24"/>
          <w:szCs w:val="24"/>
        </w:rPr>
        <w:t>bril de 1956, del local que le cediera en comodato el Consejo General de Educación, ubicado en calle Pellegrini Nº</w:t>
      </w:r>
      <w:r>
        <w:rPr>
          <w:rFonts w:ascii="Arial" w:hAnsi="Arial" w:cs="Arial"/>
          <w:sz w:val="24"/>
          <w:szCs w:val="24"/>
        </w:rPr>
        <w:t xml:space="preserve"> </w:t>
      </w:r>
      <w:r w:rsidRPr="00F6416F">
        <w:rPr>
          <w:rFonts w:ascii="Arial" w:hAnsi="Arial" w:cs="Arial"/>
          <w:sz w:val="24"/>
          <w:szCs w:val="24"/>
        </w:rPr>
        <w:t xml:space="preserve">356 de la </w:t>
      </w:r>
      <w:r w:rsidR="00D41979">
        <w:rPr>
          <w:rFonts w:ascii="Arial" w:hAnsi="Arial" w:cs="Arial"/>
          <w:sz w:val="24"/>
          <w:szCs w:val="24"/>
        </w:rPr>
        <w:t>c</w:t>
      </w:r>
      <w:r w:rsidRPr="00F6416F">
        <w:rPr>
          <w:rFonts w:ascii="Arial" w:hAnsi="Arial" w:cs="Arial"/>
          <w:sz w:val="24"/>
          <w:szCs w:val="24"/>
        </w:rPr>
        <w:t xml:space="preserve">iudad de Paraná, todo acorde con los objetivos de </w:t>
      </w:r>
      <w:smartTag w:uri="urn:schemas-microsoft-com:office:smarttags" w:element="PersonName">
        <w:smartTagPr>
          <w:attr w:name="ProductID" w:val="la Ley Provincial"/>
        </w:smartTagPr>
        <w:r w:rsidRPr="00F6416F">
          <w:rPr>
            <w:rFonts w:ascii="Arial" w:hAnsi="Arial" w:cs="Arial"/>
            <w:sz w:val="24"/>
            <w:szCs w:val="24"/>
          </w:rPr>
          <w:t>la Ley Provincial</w:t>
        </w:r>
      </w:smartTag>
      <w:r>
        <w:rPr>
          <w:rFonts w:ascii="Arial" w:hAnsi="Arial" w:cs="Arial"/>
          <w:sz w:val="24"/>
          <w:szCs w:val="24"/>
        </w:rPr>
        <w:t xml:space="preserve"> Nº 10</w:t>
      </w:r>
      <w:r w:rsidR="00D4197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740.</w:t>
      </w:r>
    </w:p>
    <w:p w14:paraId="587FF68E" w14:textId="77777777" w:rsidR="00F6416F" w:rsidRPr="004A0E09" w:rsidRDefault="00F6416F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14:paraId="402297A1" w14:textId="77777777" w:rsidR="00F6416F" w:rsidRPr="004A0E09" w:rsidRDefault="00F6416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A1FC080" w14:textId="77777777" w:rsidR="00F6416F" w:rsidRPr="004A0E09" w:rsidRDefault="00F6416F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742776">
        <w:rPr>
          <w:rFonts w:ascii="Arial" w:hAnsi="Arial"/>
          <w:b/>
          <w:sz w:val="24"/>
          <w:szCs w:val="24"/>
        </w:rPr>
        <w:t>27 de noviembre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7F28AD23" w14:textId="77777777" w:rsidR="00F6416F" w:rsidRDefault="00F6416F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6871239" w14:textId="77777777" w:rsidR="004D6FF5" w:rsidRDefault="004D6FF5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6D2EDF3" w14:textId="77777777" w:rsidR="004D6FF5" w:rsidRPr="00555A9A" w:rsidRDefault="004D6FF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34FF4391" w14:textId="77777777" w:rsidR="004D6FF5" w:rsidRPr="00555A9A" w:rsidRDefault="004D6FF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3FCFE5AC" w14:textId="77777777" w:rsidR="004D6FF5" w:rsidRPr="00555A9A" w:rsidRDefault="004D6FF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AAC2B7" w14:textId="77777777" w:rsidR="004D6FF5" w:rsidRPr="00555A9A" w:rsidRDefault="004D6FF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2FCA80B" w14:textId="77777777" w:rsidR="004D6FF5" w:rsidRPr="00555A9A" w:rsidRDefault="004D6FF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51C7855D" w14:textId="77777777" w:rsidR="004D6FF5" w:rsidRPr="00555A9A" w:rsidRDefault="004D6FF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6E5412AE" w14:textId="77777777" w:rsidR="004D6FF5" w:rsidRPr="00555A9A" w:rsidRDefault="004D6FF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A5D8B82" w14:textId="77777777" w:rsidR="004D6FF5" w:rsidRPr="00555A9A" w:rsidRDefault="004D6FF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61BDBC16" w14:textId="77777777" w:rsidR="004D6FF5" w:rsidRPr="00555A9A" w:rsidRDefault="004D6FF5" w:rsidP="00555A9A">
      <w:pPr>
        <w:spacing w:after="0" w:line="240" w:lineRule="auto"/>
        <w:rPr>
          <w:rFonts w:ascii="Times New Roman" w:hAnsi="Times New Roman"/>
        </w:rPr>
      </w:pPr>
    </w:p>
    <w:p w14:paraId="46E58B3B" w14:textId="77777777" w:rsidR="004D6FF5" w:rsidRDefault="004D6FF5" w:rsidP="00555A9A">
      <w:pPr>
        <w:spacing w:after="0" w:line="240" w:lineRule="auto"/>
      </w:pPr>
    </w:p>
    <w:p w14:paraId="6F1B3E35" w14:textId="77777777" w:rsidR="004D6FF5" w:rsidRPr="0075053B" w:rsidRDefault="004D6FF5" w:rsidP="00555A9A">
      <w:pPr>
        <w:spacing w:after="0" w:line="240" w:lineRule="auto"/>
      </w:pPr>
    </w:p>
    <w:p w14:paraId="032E670D" w14:textId="77777777" w:rsidR="004D6FF5" w:rsidRDefault="004D6FF5" w:rsidP="00555A9A">
      <w:pPr>
        <w:spacing w:after="0" w:line="240" w:lineRule="auto"/>
      </w:pPr>
    </w:p>
    <w:p w14:paraId="26341180" w14:textId="77777777" w:rsidR="004D6FF5" w:rsidRPr="004A0E09" w:rsidRDefault="004D6FF5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69022AF" w14:textId="77777777" w:rsidR="00F6416F" w:rsidRPr="004A0E09" w:rsidRDefault="00F6416F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28F737B" w14:textId="77777777" w:rsidR="00F6416F" w:rsidRPr="004A0E09" w:rsidRDefault="00F6416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6416F" w:rsidRPr="004A0E09" w:rsidSect="00E5767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7088C" w14:textId="77777777" w:rsidR="00E16CEE" w:rsidRDefault="00E16CEE" w:rsidP="00FA3AFC">
      <w:pPr>
        <w:spacing w:after="0" w:line="240" w:lineRule="auto"/>
      </w:pPr>
      <w:r>
        <w:separator/>
      </w:r>
    </w:p>
  </w:endnote>
  <w:endnote w:type="continuationSeparator" w:id="0">
    <w:p w14:paraId="7855B5CC" w14:textId="77777777" w:rsidR="00E16CEE" w:rsidRDefault="00E16CEE" w:rsidP="00FA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95834" w14:textId="77777777" w:rsidR="00E57674" w:rsidRDefault="00E57674" w:rsidP="00E5767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</w:t>
    </w:r>
  </w:p>
  <w:p w14:paraId="2689C2CC" w14:textId="77777777" w:rsidR="00E57674" w:rsidRDefault="00E57674" w:rsidP="00E5767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13.425</w:t>
    </w:r>
  </w:p>
  <w:p w14:paraId="0D797859" w14:textId="77777777" w:rsidR="00E57674" w:rsidRDefault="00E576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2E2AF" w14:textId="77777777" w:rsidR="00E16CEE" w:rsidRDefault="00E16CEE" w:rsidP="00FA3AFC">
      <w:pPr>
        <w:spacing w:after="0" w:line="240" w:lineRule="auto"/>
      </w:pPr>
      <w:r>
        <w:separator/>
      </w:r>
    </w:p>
  </w:footnote>
  <w:footnote w:type="continuationSeparator" w:id="0">
    <w:p w14:paraId="47D1A57E" w14:textId="77777777" w:rsidR="00E16CEE" w:rsidRDefault="00E16CEE" w:rsidP="00FA3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6F"/>
    <w:rsid w:val="00167CF3"/>
    <w:rsid w:val="00256831"/>
    <w:rsid w:val="00297B03"/>
    <w:rsid w:val="003501E9"/>
    <w:rsid w:val="003616ED"/>
    <w:rsid w:val="004D6FF5"/>
    <w:rsid w:val="00691A5F"/>
    <w:rsid w:val="006D286F"/>
    <w:rsid w:val="00742776"/>
    <w:rsid w:val="007A17CC"/>
    <w:rsid w:val="007B3862"/>
    <w:rsid w:val="0085238B"/>
    <w:rsid w:val="0091406C"/>
    <w:rsid w:val="00927C6E"/>
    <w:rsid w:val="009F655B"/>
    <w:rsid w:val="00A15CE2"/>
    <w:rsid w:val="00AD3794"/>
    <w:rsid w:val="00B41D76"/>
    <w:rsid w:val="00C650F6"/>
    <w:rsid w:val="00C870A9"/>
    <w:rsid w:val="00D028EC"/>
    <w:rsid w:val="00D41979"/>
    <w:rsid w:val="00D74047"/>
    <w:rsid w:val="00DF60F9"/>
    <w:rsid w:val="00E16CEE"/>
    <w:rsid w:val="00E4572C"/>
    <w:rsid w:val="00E57674"/>
    <w:rsid w:val="00EA5CD5"/>
    <w:rsid w:val="00F6416F"/>
    <w:rsid w:val="00FA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AEA94A"/>
  <w15:chartTrackingRefBased/>
  <w15:docId w15:val="{19DC9791-DF57-41BA-B77B-4E7EB6F3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641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641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641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641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6416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6416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2019-11-27T12:33:00Z</cp:lastPrinted>
  <dcterms:created xsi:type="dcterms:W3CDTF">2019-11-27T10:54:00Z</dcterms:created>
  <dcterms:modified xsi:type="dcterms:W3CDTF">2019-11-28T15:42:00Z</dcterms:modified>
</cp:coreProperties>
</file>