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07E82" w:rsidRPr="005C24F1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A37501D" w14:textId="77777777" w:rsidR="00207E82" w:rsidRPr="005C24F1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4C0899CB" w14:textId="77777777" w:rsidR="00207E82" w:rsidRPr="005C24F1" w:rsidRDefault="00207E82" w:rsidP="00881939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5C24F1">
        <w:rPr>
          <w:rFonts w:ascii="Times New Roman" w:hAnsi="Times New Roman"/>
          <w:b/>
          <w:sz w:val="24"/>
          <w:szCs w:val="24"/>
        </w:rPr>
        <w:t xml:space="preserve">LA LEGISLATURA DE LA PROVINCIA DE ENTRE RIOS SANCIONA CON </w:t>
      </w:r>
      <w:proofErr w:type="gramStart"/>
      <w:r w:rsidRPr="005C24F1">
        <w:rPr>
          <w:rFonts w:ascii="Times New Roman" w:hAnsi="Times New Roman"/>
          <w:b/>
          <w:sz w:val="24"/>
          <w:szCs w:val="24"/>
        </w:rPr>
        <w:t>FUERZA</w:t>
      </w:r>
      <w:r w:rsidRPr="005C24F1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5C24F1">
        <w:rPr>
          <w:rFonts w:ascii="Times New Roman" w:hAnsi="Times New Roman"/>
          <w:sz w:val="24"/>
          <w:szCs w:val="24"/>
        </w:rPr>
        <w:t>:</w:t>
      </w:r>
    </w:p>
    <w:p w14:paraId="39FD7EFD" w14:textId="77777777" w:rsidR="00207E82" w:rsidRDefault="00207E82" w:rsidP="00881939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24F1">
        <w:rPr>
          <w:rFonts w:ascii="Times New Roman" w:hAnsi="Times New Roman"/>
          <w:b/>
          <w:sz w:val="24"/>
          <w:szCs w:val="24"/>
          <w:u w:val="single"/>
        </w:rPr>
        <w:t>L E Y</w:t>
      </w:r>
    </w:p>
    <w:p w14:paraId="5DAB6C7B" w14:textId="77777777" w:rsidR="00881939" w:rsidRPr="005C24F1" w:rsidRDefault="00881939" w:rsidP="00881939">
      <w:pPr>
        <w:spacing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97015FE" w14:textId="77777777" w:rsidR="00207E82" w:rsidRPr="005C24F1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B48DB">
        <w:rPr>
          <w:rFonts w:ascii="Times New Roman" w:hAnsi="Times New Roman"/>
          <w:sz w:val="24"/>
          <w:szCs w:val="24"/>
          <w:u w:val="single"/>
        </w:rPr>
        <w:t>ARTÍCULO 1</w:t>
      </w:r>
      <w:r w:rsidRPr="005C24F1">
        <w:rPr>
          <w:rFonts w:ascii="Times New Roman" w:hAnsi="Times New Roman"/>
          <w:sz w:val="24"/>
          <w:szCs w:val="24"/>
        </w:rPr>
        <w:t xml:space="preserve">.- Créase un </w:t>
      </w:r>
      <w:r w:rsidR="008C02B9">
        <w:rPr>
          <w:rFonts w:ascii="Times New Roman" w:hAnsi="Times New Roman"/>
          <w:sz w:val="24"/>
          <w:szCs w:val="24"/>
        </w:rPr>
        <w:t xml:space="preserve">Sistema de </w:t>
      </w:r>
      <w:r w:rsidR="00A27F66">
        <w:rPr>
          <w:rFonts w:ascii="Times New Roman" w:hAnsi="Times New Roman"/>
          <w:sz w:val="24"/>
          <w:szCs w:val="24"/>
        </w:rPr>
        <w:t>alerta,</w:t>
      </w:r>
      <w:r w:rsidR="008C02B9">
        <w:rPr>
          <w:rFonts w:ascii="Times New Roman" w:hAnsi="Times New Roman"/>
          <w:sz w:val="24"/>
          <w:szCs w:val="24"/>
        </w:rPr>
        <w:t xml:space="preserve"> que consista en un BOTON ALERTA – EMERGENCIA para todos los </w:t>
      </w:r>
      <w:proofErr w:type="gramStart"/>
      <w:r w:rsidR="008C02B9">
        <w:rPr>
          <w:rFonts w:ascii="Times New Roman" w:hAnsi="Times New Roman"/>
          <w:sz w:val="24"/>
          <w:szCs w:val="24"/>
        </w:rPr>
        <w:t xml:space="preserve">transportes </w:t>
      </w:r>
      <w:r w:rsidR="00814FDD">
        <w:rPr>
          <w:rFonts w:ascii="Times New Roman" w:hAnsi="Times New Roman"/>
          <w:sz w:val="24"/>
          <w:szCs w:val="24"/>
        </w:rPr>
        <w:t xml:space="preserve"> públicos</w:t>
      </w:r>
      <w:proofErr w:type="gramEnd"/>
      <w:r w:rsidR="00814FDD">
        <w:rPr>
          <w:rFonts w:ascii="Times New Roman" w:hAnsi="Times New Roman"/>
          <w:sz w:val="24"/>
          <w:szCs w:val="24"/>
        </w:rPr>
        <w:t xml:space="preserve"> </w:t>
      </w:r>
      <w:r w:rsidR="008C02B9">
        <w:rPr>
          <w:rFonts w:ascii="Times New Roman" w:hAnsi="Times New Roman"/>
          <w:sz w:val="24"/>
          <w:szCs w:val="24"/>
        </w:rPr>
        <w:t xml:space="preserve">de pasajeros – colectivos, taxis y/o </w:t>
      </w:r>
      <w:proofErr w:type="spellStart"/>
      <w:r w:rsidR="008C02B9">
        <w:rPr>
          <w:rFonts w:ascii="Times New Roman" w:hAnsi="Times New Roman"/>
          <w:sz w:val="24"/>
          <w:szCs w:val="24"/>
        </w:rPr>
        <w:t>remises</w:t>
      </w:r>
      <w:proofErr w:type="spellEnd"/>
      <w:r w:rsidR="008C02B9">
        <w:rPr>
          <w:rFonts w:ascii="Times New Roman" w:hAnsi="Times New Roman"/>
          <w:sz w:val="24"/>
          <w:szCs w:val="24"/>
        </w:rPr>
        <w:t>-</w:t>
      </w:r>
      <w:r w:rsidRPr="005C24F1">
        <w:rPr>
          <w:rFonts w:ascii="Times New Roman" w:hAnsi="Times New Roman"/>
          <w:sz w:val="24"/>
          <w:szCs w:val="24"/>
        </w:rPr>
        <w:t xml:space="preserve"> </w:t>
      </w:r>
      <w:r w:rsidR="00814FDD">
        <w:rPr>
          <w:rFonts w:ascii="Times New Roman" w:hAnsi="Times New Roman"/>
          <w:sz w:val="24"/>
          <w:szCs w:val="24"/>
        </w:rPr>
        <w:t xml:space="preserve">y/o similares </w:t>
      </w:r>
      <w:r w:rsidRPr="005C24F1">
        <w:rPr>
          <w:rFonts w:ascii="Times New Roman" w:hAnsi="Times New Roman"/>
          <w:sz w:val="24"/>
          <w:szCs w:val="24"/>
        </w:rPr>
        <w:t>en la Provincia de Entre Ríos.</w:t>
      </w:r>
    </w:p>
    <w:p w14:paraId="7C419446" w14:textId="77777777" w:rsidR="00207E82" w:rsidRPr="005C24F1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B48DB">
        <w:rPr>
          <w:rFonts w:ascii="Times New Roman" w:hAnsi="Times New Roman"/>
          <w:sz w:val="24"/>
          <w:szCs w:val="24"/>
          <w:u w:val="single"/>
        </w:rPr>
        <w:t>ARTÍCULO 2</w:t>
      </w:r>
      <w:r w:rsidRPr="005C24F1">
        <w:rPr>
          <w:rFonts w:ascii="Times New Roman" w:hAnsi="Times New Roman"/>
          <w:sz w:val="24"/>
          <w:szCs w:val="24"/>
        </w:rPr>
        <w:t xml:space="preserve">.- </w:t>
      </w:r>
      <w:r w:rsidR="008C02B9">
        <w:rPr>
          <w:rFonts w:ascii="Times New Roman" w:hAnsi="Times New Roman"/>
          <w:sz w:val="24"/>
          <w:szCs w:val="24"/>
        </w:rPr>
        <w:t xml:space="preserve">Este sistema de emergencia </w:t>
      </w:r>
      <w:proofErr w:type="gramStart"/>
      <w:r w:rsidR="00814FDD">
        <w:rPr>
          <w:rFonts w:ascii="Times New Roman" w:hAnsi="Times New Roman"/>
          <w:sz w:val="24"/>
          <w:szCs w:val="24"/>
        </w:rPr>
        <w:t xml:space="preserve">prevé </w:t>
      </w:r>
      <w:r w:rsidR="008C02B9">
        <w:rPr>
          <w:rFonts w:ascii="Times New Roman" w:hAnsi="Times New Roman"/>
          <w:sz w:val="24"/>
          <w:szCs w:val="24"/>
        </w:rPr>
        <w:t xml:space="preserve"> la</w:t>
      </w:r>
      <w:proofErr w:type="gramEnd"/>
      <w:r w:rsidR="008C02B9">
        <w:rPr>
          <w:rFonts w:ascii="Times New Roman" w:hAnsi="Times New Roman"/>
          <w:sz w:val="24"/>
          <w:szCs w:val="24"/>
        </w:rPr>
        <w:t xml:space="preserve"> </w:t>
      </w:r>
      <w:r w:rsidR="008C02B9" w:rsidRPr="00814FDD">
        <w:rPr>
          <w:rFonts w:ascii="Times New Roman" w:hAnsi="Times New Roman"/>
          <w:sz w:val="24"/>
          <w:szCs w:val="24"/>
        </w:rPr>
        <w:t xml:space="preserve">entrega </w:t>
      </w:r>
      <w:r w:rsidR="008C02B9">
        <w:rPr>
          <w:rFonts w:ascii="Times New Roman" w:hAnsi="Times New Roman"/>
          <w:sz w:val="24"/>
          <w:szCs w:val="24"/>
        </w:rPr>
        <w:t xml:space="preserve">por parte del estado Provincial, de  </w:t>
      </w:r>
      <w:r w:rsidR="00A27F66">
        <w:rPr>
          <w:rFonts w:ascii="Times New Roman" w:hAnsi="Times New Roman"/>
          <w:sz w:val="24"/>
          <w:szCs w:val="24"/>
        </w:rPr>
        <w:t>“Dispositivos</w:t>
      </w:r>
      <w:r w:rsidR="008C02B9">
        <w:rPr>
          <w:rFonts w:ascii="Times New Roman" w:hAnsi="Times New Roman"/>
          <w:sz w:val="24"/>
          <w:szCs w:val="24"/>
        </w:rPr>
        <w:t xml:space="preserve"> </w:t>
      </w:r>
      <w:r w:rsidR="00A27F66">
        <w:rPr>
          <w:rFonts w:ascii="Times New Roman" w:hAnsi="Times New Roman"/>
          <w:sz w:val="24"/>
          <w:szCs w:val="24"/>
        </w:rPr>
        <w:t>electrónicos</w:t>
      </w:r>
      <w:r w:rsidR="008C02B9">
        <w:rPr>
          <w:rFonts w:ascii="Times New Roman" w:hAnsi="Times New Roman"/>
          <w:sz w:val="24"/>
          <w:szCs w:val="24"/>
        </w:rPr>
        <w:t xml:space="preserve"> antipánico</w:t>
      </w:r>
      <w:r w:rsidR="00750813">
        <w:rPr>
          <w:rFonts w:ascii="Times New Roman" w:hAnsi="Times New Roman"/>
          <w:sz w:val="24"/>
          <w:szCs w:val="24"/>
        </w:rPr>
        <w:t>”,</w:t>
      </w:r>
      <w:r w:rsidR="00A27F66">
        <w:rPr>
          <w:rFonts w:ascii="Times New Roman" w:hAnsi="Times New Roman"/>
          <w:sz w:val="24"/>
          <w:szCs w:val="24"/>
        </w:rPr>
        <w:t xml:space="preserve"> (</w:t>
      </w:r>
      <w:r w:rsidR="008C02B9">
        <w:rPr>
          <w:rFonts w:ascii="Times New Roman" w:hAnsi="Times New Roman"/>
          <w:sz w:val="24"/>
          <w:szCs w:val="24"/>
        </w:rPr>
        <w:t>contra robo – violencia y otros delitos) para colectiveros, taxistas y remiseros que presten servicios dentro de la provincia</w:t>
      </w:r>
      <w:r w:rsidRPr="005C24F1">
        <w:rPr>
          <w:rFonts w:ascii="Times New Roman" w:hAnsi="Times New Roman"/>
          <w:sz w:val="24"/>
          <w:szCs w:val="24"/>
        </w:rPr>
        <w:t>.</w:t>
      </w:r>
    </w:p>
    <w:p w14:paraId="0A7C0471" w14:textId="77777777" w:rsidR="00207E82" w:rsidRPr="005C24F1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B48DB">
        <w:rPr>
          <w:rFonts w:ascii="Times New Roman" w:hAnsi="Times New Roman"/>
          <w:sz w:val="24"/>
          <w:szCs w:val="24"/>
          <w:u w:val="single"/>
        </w:rPr>
        <w:t>ARTÍCULO 3</w:t>
      </w:r>
      <w:r w:rsidRPr="005C24F1">
        <w:rPr>
          <w:rFonts w:ascii="Times New Roman" w:hAnsi="Times New Roman"/>
          <w:sz w:val="24"/>
          <w:szCs w:val="24"/>
        </w:rPr>
        <w:t xml:space="preserve">.- </w:t>
      </w:r>
      <w:r w:rsidR="00A27F66">
        <w:rPr>
          <w:rFonts w:ascii="Times New Roman" w:hAnsi="Times New Roman"/>
          <w:sz w:val="24"/>
          <w:szCs w:val="24"/>
        </w:rPr>
        <w:t>E</w:t>
      </w:r>
      <w:r w:rsidR="008C02B9">
        <w:rPr>
          <w:rFonts w:ascii="Times New Roman" w:hAnsi="Times New Roman"/>
          <w:sz w:val="24"/>
          <w:szCs w:val="24"/>
        </w:rPr>
        <w:t xml:space="preserve">ntiéndase por BOTON ALERTA- EMERGENCIA, aquel aparato electrónico que al ser activado, emite de manera </w:t>
      </w:r>
      <w:r w:rsidR="00B35D91">
        <w:rPr>
          <w:rFonts w:ascii="Times New Roman" w:hAnsi="Times New Roman"/>
          <w:sz w:val="24"/>
          <w:szCs w:val="24"/>
        </w:rPr>
        <w:t>automática</w:t>
      </w:r>
      <w:r w:rsidR="008C02B9">
        <w:rPr>
          <w:rFonts w:ascii="Times New Roman" w:hAnsi="Times New Roman"/>
          <w:sz w:val="24"/>
          <w:szCs w:val="24"/>
        </w:rPr>
        <w:t xml:space="preserve"> un alerta al centro de monitoreo comunicado con el sistema de emergencia policial</w:t>
      </w:r>
      <w:r w:rsidR="00A27F66">
        <w:rPr>
          <w:rFonts w:ascii="Times New Roman" w:hAnsi="Times New Roman"/>
          <w:sz w:val="24"/>
          <w:szCs w:val="24"/>
        </w:rPr>
        <w:t xml:space="preserve"> y/o 911</w:t>
      </w:r>
      <w:r w:rsidR="008C02B9">
        <w:rPr>
          <w:rFonts w:ascii="Times New Roman" w:hAnsi="Times New Roman"/>
          <w:sz w:val="24"/>
          <w:szCs w:val="24"/>
        </w:rPr>
        <w:t xml:space="preserve"> de cada jurisdicción, el que </w:t>
      </w:r>
      <w:r w:rsidR="00B35D91">
        <w:rPr>
          <w:rFonts w:ascii="Times New Roman" w:hAnsi="Times New Roman"/>
          <w:sz w:val="24"/>
          <w:szCs w:val="24"/>
        </w:rPr>
        <w:t>tendrá</w:t>
      </w:r>
      <w:r w:rsidR="008C02B9">
        <w:rPr>
          <w:rFonts w:ascii="Times New Roman" w:hAnsi="Times New Roman"/>
          <w:sz w:val="24"/>
          <w:szCs w:val="24"/>
        </w:rPr>
        <w:t xml:space="preserve"> una especie de </w:t>
      </w:r>
      <w:r w:rsidR="00B35D91">
        <w:rPr>
          <w:rFonts w:ascii="Times New Roman" w:hAnsi="Times New Roman"/>
          <w:sz w:val="24"/>
          <w:szCs w:val="24"/>
        </w:rPr>
        <w:t>GPS</w:t>
      </w:r>
      <w:r w:rsidR="008C02B9">
        <w:rPr>
          <w:rFonts w:ascii="Times New Roman" w:hAnsi="Times New Roman"/>
          <w:sz w:val="24"/>
          <w:szCs w:val="24"/>
        </w:rPr>
        <w:t xml:space="preserve"> para poder referenciar la ubicación </w:t>
      </w:r>
      <w:r w:rsidR="00B35D91">
        <w:rPr>
          <w:rFonts w:ascii="Times New Roman" w:hAnsi="Times New Roman"/>
          <w:sz w:val="24"/>
          <w:szCs w:val="24"/>
        </w:rPr>
        <w:t>geográfica</w:t>
      </w:r>
      <w:r w:rsidR="008C02B9">
        <w:rPr>
          <w:rFonts w:ascii="Times New Roman" w:hAnsi="Times New Roman"/>
          <w:sz w:val="24"/>
          <w:szCs w:val="24"/>
        </w:rPr>
        <w:t xml:space="preserve"> donde se </w:t>
      </w:r>
      <w:proofErr w:type="spellStart"/>
      <w:r w:rsidR="008C02B9">
        <w:rPr>
          <w:rFonts w:ascii="Times New Roman" w:hAnsi="Times New Roman"/>
          <w:sz w:val="24"/>
          <w:szCs w:val="24"/>
        </w:rPr>
        <w:t>esta</w:t>
      </w:r>
      <w:proofErr w:type="spellEnd"/>
      <w:r w:rsidR="008C02B9">
        <w:rPr>
          <w:rFonts w:ascii="Times New Roman" w:hAnsi="Times New Roman"/>
          <w:sz w:val="24"/>
          <w:szCs w:val="24"/>
        </w:rPr>
        <w:t xml:space="preserve"> produciendo el </w:t>
      </w:r>
      <w:proofErr w:type="gramStart"/>
      <w:r w:rsidR="008C02B9">
        <w:rPr>
          <w:rFonts w:ascii="Times New Roman" w:hAnsi="Times New Roman"/>
          <w:sz w:val="24"/>
          <w:szCs w:val="24"/>
        </w:rPr>
        <w:t>siniestro.-</w:t>
      </w:r>
      <w:proofErr w:type="gramEnd"/>
    </w:p>
    <w:p w14:paraId="3F91E686" w14:textId="77777777" w:rsidR="00881939" w:rsidRPr="00881939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B48DB">
        <w:rPr>
          <w:rFonts w:ascii="Times New Roman" w:hAnsi="Times New Roman"/>
          <w:sz w:val="24"/>
          <w:szCs w:val="24"/>
          <w:u w:val="single"/>
        </w:rPr>
        <w:t>ARTÍCULO 4</w:t>
      </w:r>
      <w:r w:rsidRPr="005C24F1">
        <w:rPr>
          <w:rFonts w:ascii="Times New Roman" w:hAnsi="Times New Roman"/>
          <w:sz w:val="24"/>
          <w:szCs w:val="24"/>
        </w:rPr>
        <w:t xml:space="preserve">.- </w:t>
      </w:r>
      <w:r w:rsidR="008C02B9">
        <w:rPr>
          <w:rFonts w:ascii="Times New Roman" w:hAnsi="Times New Roman"/>
          <w:sz w:val="24"/>
          <w:szCs w:val="24"/>
        </w:rPr>
        <w:t xml:space="preserve">Los Botones alerta-emergencia, </w:t>
      </w:r>
      <w:r w:rsidR="00B35D91">
        <w:rPr>
          <w:rFonts w:ascii="Times New Roman" w:hAnsi="Times New Roman"/>
          <w:sz w:val="24"/>
          <w:szCs w:val="24"/>
        </w:rPr>
        <w:t>deberán</w:t>
      </w:r>
      <w:r w:rsidR="008C02B9">
        <w:rPr>
          <w:rFonts w:ascii="Times New Roman" w:hAnsi="Times New Roman"/>
          <w:sz w:val="24"/>
          <w:szCs w:val="24"/>
        </w:rPr>
        <w:t xml:space="preserve"> estar conectados a un centro de monitoreo </w:t>
      </w:r>
      <w:r w:rsidR="00814FDD">
        <w:rPr>
          <w:rFonts w:ascii="Times New Roman" w:hAnsi="Times New Roman"/>
          <w:sz w:val="24"/>
          <w:szCs w:val="24"/>
        </w:rPr>
        <w:t>conectado</w:t>
      </w:r>
      <w:r w:rsidR="008C02B9">
        <w:rPr>
          <w:rFonts w:ascii="Times New Roman" w:hAnsi="Times New Roman"/>
          <w:sz w:val="24"/>
          <w:szCs w:val="24"/>
        </w:rPr>
        <w:t xml:space="preserve"> al siste</w:t>
      </w:r>
      <w:r w:rsidR="00B35D91">
        <w:rPr>
          <w:rFonts w:ascii="Times New Roman" w:hAnsi="Times New Roman"/>
          <w:sz w:val="24"/>
          <w:szCs w:val="24"/>
        </w:rPr>
        <w:t>ma</w:t>
      </w:r>
      <w:r w:rsidR="008C02B9">
        <w:rPr>
          <w:rFonts w:ascii="Times New Roman" w:hAnsi="Times New Roman"/>
          <w:sz w:val="24"/>
          <w:szCs w:val="24"/>
        </w:rPr>
        <w:t xml:space="preserve"> de emergencia policial de cada jurisdicción, a los fines de dar respuesta inmediata</w:t>
      </w:r>
      <w:r w:rsidRPr="005C24F1">
        <w:rPr>
          <w:rFonts w:ascii="Times New Roman" w:hAnsi="Times New Roman"/>
          <w:sz w:val="24"/>
          <w:szCs w:val="24"/>
        </w:rPr>
        <w:t>.</w:t>
      </w:r>
    </w:p>
    <w:p w14:paraId="02EB378F" w14:textId="77777777" w:rsidR="00881939" w:rsidRDefault="00881939" w:rsidP="00881939">
      <w:pPr>
        <w:spacing w:line="48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A05A809" w14:textId="77777777" w:rsidR="00881939" w:rsidRDefault="00881939" w:rsidP="00881939">
      <w:pPr>
        <w:spacing w:line="48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89CC0EF" w14:textId="77777777" w:rsidR="00C569EB" w:rsidRPr="00881939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B48DB">
        <w:rPr>
          <w:rFonts w:ascii="Times New Roman" w:hAnsi="Times New Roman"/>
          <w:sz w:val="24"/>
          <w:szCs w:val="24"/>
          <w:u w:val="single"/>
        </w:rPr>
        <w:t>ARTÍCULO 5</w:t>
      </w:r>
      <w:r w:rsidRPr="005C24F1">
        <w:rPr>
          <w:rFonts w:ascii="Times New Roman" w:hAnsi="Times New Roman"/>
          <w:sz w:val="24"/>
          <w:szCs w:val="24"/>
        </w:rPr>
        <w:t>.</w:t>
      </w:r>
      <w:proofErr w:type="gramStart"/>
      <w:r w:rsidRPr="005C24F1">
        <w:rPr>
          <w:rFonts w:ascii="Times New Roman" w:hAnsi="Times New Roman"/>
          <w:sz w:val="24"/>
          <w:szCs w:val="24"/>
        </w:rPr>
        <w:t xml:space="preserve">-  </w:t>
      </w:r>
      <w:r w:rsidR="00B35D91">
        <w:rPr>
          <w:rFonts w:ascii="Times New Roman" w:hAnsi="Times New Roman"/>
          <w:sz w:val="24"/>
          <w:szCs w:val="24"/>
        </w:rPr>
        <w:t>E</w:t>
      </w:r>
      <w:r w:rsidR="008C02B9">
        <w:rPr>
          <w:rFonts w:ascii="Times New Roman" w:hAnsi="Times New Roman"/>
          <w:sz w:val="24"/>
          <w:szCs w:val="24"/>
        </w:rPr>
        <w:t>l</w:t>
      </w:r>
      <w:proofErr w:type="gramEnd"/>
      <w:r w:rsidR="008C02B9">
        <w:rPr>
          <w:rFonts w:ascii="Times New Roman" w:hAnsi="Times New Roman"/>
          <w:sz w:val="24"/>
          <w:szCs w:val="24"/>
        </w:rPr>
        <w:t xml:space="preserve"> </w:t>
      </w:r>
      <w:r w:rsidR="00B35D91">
        <w:rPr>
          <w:rFonts w:ascii="Times New Roman" w:hAnsi="Times New Roman"/>
          <w:sz w:val="24"/>
          <w:szCs w:val="24"/>
        </w:rPr>
        <w:t>botón alerta – emergencia, se crea para contingencias que puedan producirse dentro de las unidades del transporte de servicio</w:t>
      </w:r>
      <w:r w:rsidR="00814FDD">
        <w:rPr>
          <w:rFonts w:ascii="Times New Roman" w:hAnsi="Times New Roman"/>
          <w:sz w:val="24"/>
          <w:szCs w:val="24"/>
        </w:rPr>
        <w:t xml:space="preserve"> público </w:t>
      </w:r>
      <w:r w:rsidR="00B35D91">
        <w:rPr>
          <w:rFonts w:ascii="Times New Roman" w:hAnsi="Times New Roman"/>
          <w:sz w:val="24"/>
          <w:szCs w:val="24"/>
        </w:rPr>
        <w:t xml:space="preserve"> de pasajeros.-</w:t>
      </w:r>
    </w:p>
    <w:p w14:paraId="7526D4E7" w14:textId="77777777" w:rsidR="00C569EB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B48DB">
        <w:rPr>
          <w:rFonts w:ascii="Times New Roman" w:hAnsi="Times New Roman"/>
          <w:sz w:val="24"/>
          <w:szCs w:val="24"/>
          <w:u w:val="single"/>
        </w:rPr>
        <w:t>ARTÍCULO 6</w:t>
      </w:r>
      <w:r w:rsidRPr="005C24F1">
        <w:rPr>
          <w:rFonts w:ascii="Times New Roman" w:hAnsi="Times New Roman"/>
          <w:sz w:val="24"/>
          <w:szCs w:val="24"/>
        </w:rPr>
        <w:t xml:space="preserve">.- </w:t>
      </w:r>
      <w:r w:rsidR="00C569EB">
        <w:rPr>
          <w:rFonts w:ascii="Times New Roman" w:hAnsi="Times New Roman"/>
          <w:sz w:val="24"/>
          <w:szCs w:val="24"/>
        </w:rPr>
        <w:t xml:space="preserve">Entiéndase por transporte de pasajeros, a aquellos vehículos que realizan viajes dentro de la provincia llevando personas de un lugar hacia otros, ejemplo: colectivos urbanos – interurbanos- de corta distancia; taxis; </w:t>
      </w:r>
      <w:proofErr w:type="spellStart"/>
      <w:r w:rsidR="00C569EB">
        <w:rPr>
          <w:rFonts w:ascii="Times New Roman" w:hAnsi="Times New Roman"/>
          <w:sz w:val="24"/>
          <w:szCs w:val="24"/>
        </w:rPr>
        <w:t>remis</w:t>
      </w:r>
      <w:proofErr w:type="spellEnd"/>
      <w:r w:rsidR="00C569EB">
        <w:rPr>
          <w:rFonts w:ascii="Times New Roman" w:hAnsi="Times New Roman"/>
          <w:sz w:val="24"/>
          <w:szCs w:val="24"/>
        </w:rPr>
        <w:t xml:space="preserve">; combis escolares, combis </w:t>
      </w:r>
      <w:r w:rsidR="00814FDD">
        <w:rPr>
          <w:rFonts w:ascii="Times New Roman" w:hAnsi="Times New Roman"/>
          <w:sz w:val="24"/>
          <w:szCs w:val="24"/>
        </w:rPr>
        <w:t xml:space="preserve">de </w:t>
      </w:r>
      <w:r w:rsidR="00C569EB">
        <w:rPr>
          <w:rFonts w:ascii="Times New Roman" w:hAnsi="Times New Roman"/>
          <w:sz w:val="24"/>
          <w:szCs w:val="24"/>
        </w:rPr>
        <w:t xml:space="preserve">viajes, </w:t>
      </w:r>
      <w:proofErr w:type="spellStart"/>
      <w:r w:rsidR="00C569EB">
        <w:rPr>
          <w:rFonts w:ascii="Times New Roman" w:hAnsi="Times New Roman"/>
          <w:sz w:val="24"/>
          <w:szCs w:val="24"/>
        </w:rPr>
        <w:t>etc</w:t>
      </w:r>
      <w:proofErr w:type="spellEnd"/>
      <w:r w:rsidR="00C569EB">
        <w:rPr>
          <w:rFonts w:ascii="Times New Roman" w:hAnsi="Times New Roman"/>
          <w:sz w:val="24"/>
          <w:szCs w:val="24"/>
        </w:rPr>
        <w:t>)</w:t>
      </w:r>
    </w:p>
    <w:p w14:paraId="5727E3E9" w14:textId="77777777" w:rsidR="00207E82" w:rsidRPr="005C24F1" w:rsidRDefault="00C569EB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569EB">
        <w:rPr>
          <w:rFonts w:ascii="Times New Roman" w:hAnsi="Times New Roman"/>
          <w:sz w:val="24"/>
          <w:szCs w:val="24"/>
          <w:u w:val="single"/>
        </w:rPr>
        <w:t xml:space="preserve">ARTICULO </w:t>
      </w:r>
      <w:r w:rsidR="00750813">
        <w:rPr>
          <w:rFonts w:ascii="Times New Roman" w:hAnsi="Times New Roman"/>
          <w:sz w:val="24"/>
          <w:szCs w:val="24"/>
          <w:u w:val="single"/>
        </w:rPr>
        <w:t>7</w:t>
      </w:r>
      <w:r w:rsidRPr="00C569EB">
        <w:rPr>
          <w:rFonts w:ascii="Times New Roman" w:hAnsi="Times New Roman"/>
          <w:sz w:val="24"/>
          <w:szCs w:val="24"/>
          <w:u w:val="single"/>
        </w:rPr>
        <w:t>.</w:t>
      </w:r>
      <w:r w:rsidRPr="00C569EB">
        <w:rPr>
          <w:rFonts w:ascii="Times New Roman" w:hAnsi="Times New Roman"/>
          <w:sz w:val="24"/>
          <w:szCs w:val="24"/>
        </w:rPr>
        <w:t xml:space="preserve">- </w:t>
      </w:r>
      <w:r w:rsidR="00207E82" w:rsidRPr="005C24F1">
        <w:rPr>
          <w:rFonts w:ascii="Times New Roman" w:hAnsi="Times New Roman"/>
          <w:sz w:val="24"/>
          <w:szCs w:val="24"/>
        </w:rPr>
        <w:t>Autorizase al Poder Ejecutivo a realizar las adecuaciones presupuestarias que resulten necesarias para la implementación de la presente Ley.</w:t>
      </w:r>
    </w:p>
    <w:p w14:paraId="4D7B8F89" w14:textId="72651A1C" w:rsidR="00814FDD" w:rsidRDefault="58E72B71" w:rsidP="58E72B7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58E72B71">
        <w:rPr>
          <w:rFonts w:ascii="Times New Roman" w:hAnsi="Times New Roman"/>
          <w:sz w:val="24"/>
          <w:szCs w:val="24"/>
          <w:u w:val="single"/>
        </w:rPr>
        <w:t>ARTÍCULO 8</w:t>
      </w:r>
      <w:r w:rsidRPr="58E72B71">
        <w:rPr>
          <w:rFonts w:ascii="Times New Roman" w:hAnsi="Times New Roman"/>
          <w:sz w:val="24"/>
          <w:szCs w:val="24"/>
        </w:rPr>
        <w:t xml:space="preserve">.- Invitase a las Municipalidades de las </w:t>
      </w:r>
      <w:proofErr w:type="gramStart"/>
      <w:r w:rsidRPr="58E72B71">
        <w:rPr>
          <w:rFonts w:ascii="Times New Roman" w:hAnsi="Times New Roman"/>
          <w:sz w:val="24"/>
          <w:szCs w:val="24"/>
        </w:rPr>
        <w:t>localidades  de</w:t>
      </w:r>
      <w:proofErr w:type="gramEnd"/>
      <w:r w:rsidRPr="58E72B71">
        <w:rPr>
          <w:rFonts w:ascii="Times New Roman" w:hAnsi="Times New Roman"/>
          <w:sz w:val="24"/>
          <w:szCs w:val="24"/>
        </w:rPr>
        <w:t xml:space="preserve"> la provincia de Entre Ríos, a adherir a la presente Ley.-</w:t>
      </w:r>
    </w:p>
    <w:p w14:paraId="326DD79D" w14:textId="1FB3F36D" w:rsidR="00814FDD" w:rsidRDefault="58E72B71" w:rsidP="58E72B7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58E72B71">
        <w:rPr>
          <w:rFonts w:ascii="Times New Roman" w:hAnsi="Times New Roman"/>
          <w:sz w:val="24"/>
          <w:szCs w:val="24"/>
          <w:u w:val="single"/>
        </w:rPr>
        <w:t>ARTICULO 9.-</w:t>
      </w:r>
      <w:r w:rsidRPr="58E72B71">
        <w:rPr>
          <w:rFonts w:ascii="Times New Roman" w:hAnsi="Times New Roman"/>
          <w:sz w:val="24"/>
          <w:szCs w:val="24"/>
        </w:rPr>
        <w:t xml:space="preserve"> Autorizase al Superior Gobierno la provincia de Entre </w:t>
      </w:r>
      <w:proofErr w:type="gramStart"/>
      <w:r w:rsidRPr="58E72B71">
        <w:rPr>
          <w:rFonts w:ascii="Times New Roman" w:hAnsi="Times New Roman"/>
          <w:sz w:val="24"/>
          <w:szCs w:val="24"/>
        </w:rPr>
        <w:t>Ríos ,</w:t>
      </w:r>
      <w:proofErr w:type="gramEnd"/>
      <w:r w:rsidRPr="58E72B71">
        <w:rPr>
          <w:rFonts w:ascii="Times New Roman" w:hAnsi="Times New Roman"/>
          <w:sz w:val="24"/>
          <w:szCs w:val="24"/>
        </w:rPr>
        <w:t xml:space="preserve"> para que a través del Ministerio de Gobierno de la Provincia de E.R, efectué los acuerdos necesarios con la Jefatura de Policía de  la </w:t>
      </w:r>
      <w:proofErr w:type="spellStart"/>
      <w:r w:rsidRPr="58E72B71">
        <w:rPr>
          <w:rFonts w:ascii="Times New Roman" w:hAnsi="Times New Roman"/>
          <w:sz w:val="24"/>
          <w:szCs w:val="24"/>
        </w:rPr>
        <w:t>Pcia</w:t>
      </w:r>
      <w:proofErr w:type="spellEnd"/>
      <w:r w:rsidRPr="58E72B71">
        <w:rPr>
          <w:rFonts w:ascii="Times New Roman" w:hAnsi="Times New Roman"/>
          <w:sz w:val="24"/>
          <w:szCs w:val="24"/>
        </w:rPr>
        <w:t xml:space="preserve"> de E.R, para la puesta en vigencia del “BOTON ALERTA-EMERCIA”.-</w:t>
      </w:r>
    </w:p>
    <w:p w14:paraId="0DFFE39D" w14:textId="77777777" w:rsidR="00207E82" w:rsidRPr="005C24F1" w:rsidRDefault="00814FDD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14FDD">
        <w:rPr>
          <w:rFonts w:ascii="Times New Roman" w:hAnsi="Times New Roman"/>
          <w:sz w:val="24"/>
          <w:szCs w:val="24"/>
          <w:u w:val="single"/>
        </w:rPr>
        <w:t>ARTICULO 10.-</w:t>
      </w:r>
      <w:r>
        <w:rPr>
          <w:rFonts w:ascii="Times New Roman" w:hAnsi="Times New Roman"/>
          <w:sz w:val="24"/>
          <w:szCs w:val="24"/>
        </w:rPr>
        <w:t xml:space="preserve"> </w:t>
      </w:r>
      <w:r w:rsidR="00207E82" w:rsidRPr="005C24F1">
        <w:rPr>
          <w:rFonts w:ascii="Times New Roman" w:hAnsi="Times New Roman"/>
          <w:sz w:val="24"/>
          <w:szCs w:val="24"/>
        </w:rPr>
        <w:t xml:space="preserve">De </w:t>
      </w:r>
      <w:proofErr w:type="gramStart"/>
      <w:r w:rsidR="00207E82" w:rsidRPr="005C24F1">
        <w:rPr>
          <w:rFonts w:ascii="Times New Roman" w:hAnsi="Times New Roman"/>
          <w:sz w:val="24"/>
          <w:szCs w:val="24"/>
        </w:rPr>
        <w:t>forma.-</w:t>
      </w:r>
      <w:proofErr w:type="gramEnd"/>
    </w:p>
    <w:p w14:paraId="5A39BBE3" w14:textId="77777777" w:rsidR="00207E82" w:rsidRPr="005C24F1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29D6B04F" w14:textId="77777777" w:rsidR="00207E82" w:rsidRPr="005C24F1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C24F1">
        <w:rPr>
          <w:rFonts w:ascii="Times New Roman" w:hAnsi="Times New Roman"/>
          <w:sz w:val="24"/>
          <w:szCs w:val="24"/>
        </w:rPr>
        <w:t xml:space="preserve"> </w:t>
      </w:r>
    </w:p>
    <w:p w14:paraId="41C8F396" w14:textId="77777777" w:rsidR="00207E82" w:rsidRPr="005C24F1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72A3D3EC" w14:textId="77777777" w:rsidR="00207E82" w:rsidRDefault="00207E82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0D0B940D" w14:textId="77777777" w:rsidR="00881939" w:rsidRDefault="00881939" w:rsidP="0088193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993B2E6" w14:textId="77777777" w:rsidR="00207E82" w:rsidRPr="00D467E2" w:rsidRDefault="00207E82" w:rsidP="00881939">
      <w:pPr>
        <w:spacing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67E2">
        <w:rPr>
          <w:rFonts w:ascii="Times New Roman" w:hAnsi="Times New Roman"/>
          <w:b/>
          <w:sz w:val="24"/>
          <w:szCs w:val="24"/>
          <w:u w:val="single"/>
        </w:rPr>
        <w:t>FUNDAMENTOS:</w:t>
      </w:r>
    </w:p>
    <w:p w14:paraId="775D67D6" w14:textId="77777777" w:rsidR="00814FDD" w:rsidRDefault="00207E82" w:rsidP="00881939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467E2">
        <w:rPr>
          <w:rFonts w:ascii="Times New Roman" w:hAnsi="Times New Roman"/>
          <w:color w:val="000000"/>
          <w:sz w:val="24"/>
          <w:szCs w:val="24"/>
        </w:rPr>
        <w:t>Est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D467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proyecto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35D91">
        <w:rPr>
          <w:rFonts w:ascii="Times New Roman" w:hAnsi="Times New Roman"/>
          <w:color w:val="000000"/>
          <w:sz w:val="24"/>
          <w:szCs w:val="24"/>
        </w:rPr>
        <w:t xml:space="preserve">tiene como objeto prevenir, proteger y cuidar a los </w:t>
      </w:r>
      <w:r w:rsidR="00A27F66">
        <w:rPr>
          <w:rFonts w:ascii="Times New Roman" w:hAnsi="Times New Roman"/>
          <w:color w:val="000000"/>
          <w:sz w:val="24"/>
          <w:szCs w:val="24"/>
        </w:rPr>
        <w:t>c</w:t>
      </w:r>
      <w:r w:rsidR="00B35D91">
        <w:rPr>
          <w:rFonts w:ascii="Times New Roman" w:hAnsi="Times New Roman"/>
          <w:color w:val="000000"/>
          <w:sz w:val="24"/>
          <w:szCs w:val="24"/>
        </w:rPr>
        <w:t xml:space="preserve">olectiveros, taxistas y/o remiseros </w:t>
      </w:r>
      <w:r w:rsidR="00814FDD">
        <w:rPr>
          <w:rFonts w:ascii="Times New Roman" w:hAnsi="Times New Roman"/>
          <w:color w:val="000000"/>
          <w:sz w:val="24"/>
          <w:szCs w:val="24"/>
        </w:rPr>
        <w:t xml:space="preserve">como </w:t>
      </w:r>
      <w:r w:rsidR="0054038F">
        <w:rPr>
          <w:rFonts w:ascii="Times New Roman" w:hAnsi="Times New Roman"/>
          <w:color w:val="000000"/>
          <w:sz w:val="24"/>
          <w:szCs w:val="24"/>
        </w:rPr>
        <w:t>así</w:t>
      </w:r>
      <w:r w:rsidR="00814FDD">
        <w:rPr>
          <w:rFonts w:ascii="Times New Roman" w:hAnsi="Times New Roman"/>
          <w:color w:val="000000"/>
          <w:sz w:val="24"/>
          <w:szCs w:val="24"/>
        </w:rPr>
        <w:t xml:space="preserve"> también a los pasajeros de los mismos.-</w:t>
      </w:r>
      <w:r w:rsidR="00B35D9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16FA185" w14:textId="77777777" w:rsidR="00B35D91" w:rsidRDefault="00B35D91" w:rsidP="00881939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trata de un Siste</w:t>
      </w:r>
      <w:r w:rsidR="003148EC"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 xml:space="preserve"> de alerta , el cual consiste en la entrega de dispositivos </w:t>
      </w:r>
      <w:r w:rsidR="003148EC">
        <w:rPr>
          <w:rFonts w:ascii="Times New Roman" w:hAnsi="Times New Roman"/>
          <w:color w:val="000000"/>
          <w:sz w:val="24"/>
          <w:szCs w:val="24"/>
        </w:rPr>
        <w:t>electrónicos</w:t>
      </w:r>
      <w:r>
        <w:rPr>
          <w:rFonts w:ascii="Times New Roman" w:hAnsi="Times New Roman"/>
          <w:color w:val="000000"/>
          <w:sz w:val="24"/>
          <w:szCs w:val="24"/>
        </w:rPr>
        <w:t xml:space="preserve"> a cada uno de los </w:t>
      </w:r>
      <w:r w:rsidR="003148EC">
        <w:rPr>
          <w:rFonts w:ascii="Times New Roman" w:hAnsi="Times New Roman"/>
          <w:color w:val="000000"/>
          <w:sz w:val="24"/>
          <w:szCs w:val="24"/>
        </w:rPr>
        <w:t>chóferes</w:t>
      </w:r>
      <w:r>
        <w:rPr>
          <w:rFonts w:ascii="Times New Roman" w:hAnsi="Times New Roman"/>
          <w:color w:val="000000"/>
          <w:sz w:val="24"/>
          <w:szCs w:val="24"/>
        </w:rPr>
        <w:t xml:space="preserve">  que transportan pasajeros, para que estos al detectar una situación de “Emergencia” ( sea </w:t>
      </w:r>
      <w:r w:rsidR="003148EC">
        <w:rPr>
          <w:rFonts w:ascii="Times New Roman" w:hAnsi="Times New Roman"/>
          <w:color w:val="000000"/>
          <w:sz w:val="24"/>
          <w:szCs w:val="24"/>
        </w:rPr>
        <w:t xml:space="preserve">robo, asalto, situación de violencia, descompostura de los pasajeros, accidentes, </w:t>
      </w:r>
      <w:proofErr w:type="spellStart"/>
      <w:r w:rsidR="003148EC">
        <w:rPr>
          <w:rFonts w:ascii="Times New Roman" w:hAnsi="Times New Roman"/>
          <w:color w:val="000000"/>
          <w:sz w:val="24"/>
          <w:szCs w:val="24"/>
        </w:rPr>
        <w:t>etc</w:t>
      </w:r>
      <w:proofErr w:type="spellEnd"/>
      <w:r w:rsidR="003148EC">
        <w:rPr>
          <w:rFonts w:ascii="Times New Roman" w:hAnsi="Times New Roman"/>
          <w:color w:val="000000"/>
          <w:sz w:val="24"/>
          <w:szCs w:val="24"/>
        </w:rPr>
        <w:t xml:space="preserve">), pueda </w:t>
      </w:r>
      <w:r w:rsidR="00814FDD">
        <w:rPr>
          <w:rFonts w:ascii="Times New Roman" w:hAnsi="Times New Roman"/>
          <w:color w:val="000000"/>
          <w:sz w:val="24"/>
          <w:szCs w:val="24"/>
        </w:rPr>
        <w:t>solicitar</w:t>
      </w:r>
      <w:r w:rsidR="003148EC">
        <w:rPr>
          <w:rFonts w:ascii="Times New Roman" w:hAnsi="Times New Roman"/>
          <w:color w:val="000000"/>
          <w:sz w:val="24"/>
          <w:szCs w:val="24"/>
        </w:rPr>
        <w:t xml:space="preserve"> ayuda inmediata con el solo hecho de presionar el BOTON ALERTA- EMERGENCIA ya que el mismo </w:t>
      </w:r>
      <w:r w:rsidR="00A27F66">
        <w:rPr>
          <w:rFonts w:ascii="Times New Roman" w:hAnsi="Times New Roman"/>
          <w:color w:val="000000"/>
          <w:sz w:val="24"/>
          <w:szCs w:val="24"/>
        </w:rPr>
        <w:t>deberá</w:t>
      </w:r>
      <w:r w:rsidR="003148EC">
        <w:rPr>
          <w:rFonts w:ascii="Times New Roman" w:hAnsi="Times New Roman"/>
          <w:color w:val="000000"/>
          <w:sz w:val="24"/>
          <w:szCs w:val="24"/>
        </w:rPr>
        <w:t xml:space="preserve"> estar comunicado a una oficina o centro de monitoreo </w:t>
      </w:r>
      <w:r w:rsidR="00814FDD">
        <w:rPr>
          <w:rFonts w:ascii="Times New Roman" w:hAnsi="Times New Roman"/>
          <w:color w:val="000000"/>
          <w:sz w:val="24"/>
          <w:szCs w:val="24"/>
        </w:rPr>
        <w:t>en coordinación</w:t>
      </w:r>
      <w:r w:rsidR="003148E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14FDD">
        <w:rPr>
          <w:rFonts w:ascii="Times New Roman" w:hAnsi="Times New Roman"/>
          <w:color w:val="000000"/>
          <w:sz w:val="24"/>
          <w:szCs w:val="24"/>
        </w:rPr>
        <w:t>con</w:t>
      </w:r>
      <w:r w:rsidR="003148EC">
        <w:rPr>
          <w:rFonts w:ascii="Times New Roman" w:hAnsi="Times New Roman"/>
          <w:color w:val="000000"/>
          <w:sz w:val="24"/>
          <w:szCs w:val="24"/>
        </w:rPr>
        <w:t xml:space="preserve"> los sistemas de emergencia policial de cada localidad y/o 911.-</w:t>
      </w:r>
    </w:p>
    <w:p w14:paraId="7F103695" w14:textId="77777777" w:rsidR="00B11793" w:rsidRDefault="00B11793" w:rsidP="00881939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Las situaciones de emergencia que se producen diariamente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son  problemas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que aquejan a la </w:t>
      </w:r>
      <w:r w:rsidR="00A27F66">
        <w:rPr>
          <w:rFonts w:ascii="Times New Roman" w:hAnsi="Times New Roman"/>
          <w:color w:val="000000"/>
          <w:sz w:val="24"/>
          <w:szCs w:val="24"/>
        </w:rPr>
        <w:t>sociedad,</w:t>
      </w:r>
      <w:r>
        <w:rPr>
          <w:rFonts w:ascii="Times New Roman" w:hAnsi="Times New Roman"/>
          <w:color w:val="000000"/>
          <w:sz w:val="24"/>
          <w:szCs w:val="24"/>
        </w:rPr>
        <w:t xml:space="preserve"> al que usa el transporte </w:t>
      </w:r>
      <w:proofErr w:type="spellStart"/>
      <w:r w:rsidR="00A27F66">
        <w:rPr>
          <w:rFonts w:ascii="Times New Roman" w:hAnsi="Times New Roman"/>
          <w:color w:val="000000"/>
          <w:sz w:val="24"/>
          <w:szCs w:val="24"/>
        </w:rPr>
        <w:t>publico</w:t>
      </w:r>
      <w:proofErr w:type="spellEnd"/>
      <w:r w:rsidR="00A27F66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al que conduce el mismo.-</w:t>
      </w:r>
    </w:p>
    <w:p w14:paraId="4ECE72AE" w14:textId="77777777" w:rsidR="00B11793" w:rsidRDefault="00B11793" w:rsidP="00881939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Los hechos delictivos hacia los chóferes</w:t>
      </w:r>
      <w:r w:rsidR="00A27F66">
        <w:rPr>
          <w:rFonts w:ascii="Times New Roman" w:hAnsi="Times New Roman"/>
          <w:color w:val="000000"/>
          <w:sz w:val="24"/>
          <w:szCs w:val="24"/>
        </w:rPr>
        <w:t xml:space="preserve"> y sus pasajeros,</w:t>
      </w:r>
      <w:r>
        <w:rPr>
          <w:rFonts w:ascii="Times New Roman" w:hAnsi="Times New Roman"/>
          <w:color w:val="000000"/>
          <w:sz w:val="24"/>
          <w:szCs w:val="24"/>
        </w:rPr>
        <w:t xml:space="preserve"> ha crecido día a día en Argentina y nuestra provincia no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exenta, por lo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que </w:t>
      </w:r>
      <w:r w:rsidR="000419C1">
        <w:rPr>
          <w:rFonts w:ascii="Times New Roman" w:hAnsi="Times New Roman"/>
          <w:color w:val="000000"/>
          <w:sz w:val="24"/>
          <w:szCs w:val="24"/>
        </w:rPr>
        <w:t xml:space="preserve"> se</w:t>
      </w:r>
      <w:proofErr w:type="gramEnd"/>
      <w:r w:rsidR="000419C1">
        <w:rPr>
          <w:rFonts w:ascii="Times New Roman" w:hAnsi="Times New Roman"/>
          <w:color w:val="000000"/>
          <w:sz w:val="24"/>
          <w:szCs w:val="24"/>
        </w:rPr>
        <w:t xml:space="preserve"> debe prevenir</w:t>
      </w:r>
      <w:r>
        <w:rPr>
          <w:rFonts w:ascii="Times New Roman" w:hAnsi="Times New Roman"/>
          <w:color w:val="000000"/>
          <w:sz w:val="24"/>
          <w:szCs w:val="24"/>
        </w:rPr>
        <w:t xml:space="preserve"> y buscar la forma de proteger</w:t>
      </w:r>
      <w:r w:rsidR="000419C1">
        <w:rPr>
          <w:rFonts w:ascii="Times New Roman" w:hAnsi="Times New Roman"/>
          <w:color w:val="000000"/>
          <w:sz w:val="24"/>
          <w:szCs w:val="24"/>
        </w:rPr>
        <w:t xml:space="preserve"> a la población en su conjunto</w:t>
      </w:r>
      <w:r>
        <w:rPr>
          <w:rFonts w:ascii="Times New Roman" w:hAnsi="Times New Roman"/>
          <w:color w:val="000000"/>
          <w:sz w:val="24"/>
          <w:szCs w:val="24"/>
        </w:rPr>
        <w:t>.-</w:t>
      </w:r>
    </w:p>
    <w:p w14:paraId="3682B0AE" w14:textId="77777777" w:rsidR="003148EC" w:rsidRDefault="00B11793" w:rsidP="00881939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Este dispositivo es un método de seguridad que debe implementarse de manera obligatoria para </w:t>
      </w:r>
      <w:r w:rsidR="000419C1">
        <w:rPr>
          <w:rFonts w:ascii="Times New Roman" w:hAnsi="Times New Roman"/>
          <w:color w:val="000000"/>
          <w:sz w:val="24"/>
          <w:szCs w:val="24"/>
        </w:rPr>
        <w:t>intentar cuidar</w:t>
      </w:r>
      <w:r>
        <w:rPr>
          <w:rFonts w:ascii="Times New Roman" w:hAnsi="Times New Roman"/>
          <w:color w:val="000000"/>
          <w:sz w:val="24"/>
          <w:szCs w:val="24"/>
        </w:rPr>
        <w:t xml:space="preserve"> la vida de nuestros </w:t>
      </w:r>
      <w:r w:rsidR="000419C1">
        <w:rPr>
          <w:rFonts w:ascii="Times New Roman" w:hAnsi="Times New Roman"/>
          <w:color w:val="000000"/>
          <w:sz w:val="24"/>
          <w:szCs w:val="24"/>
        </w:rPr>
        <w:t>con</w:t>
      </w:r>
      <w:r>
        <w:rPr>
          <w:rFonts w:ascii="Times New Roman" w:hAnsi="Times New Roman"/>
          <w:color w:val="000000"/>
          <w:sz w:val="24"/>
          <w:szCs w:val="24"/>
        </w:rPr>
        <w:t>ciudadanos.-.</w:t>
      </w:r>
    </w:p>
    <w:p w14:paraId="0E27B00A" w14:textId="77777777" w:rsidR="00881939" w:rsidRDefault="00881939" w:rsidP="008819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061E4C" w14:textId="77777777" w:rsidR="00881939" w:rsidRDefault="00881939" w:rsidP="008819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EAFD9C" w14:textId="77777777" w:rsidR="00881939" w:rsidRDefault="00881939" w:rsidP="008819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94D5A5" w14:textId="77777777" w:rsidR="00881939" w:rsidRDefault="00881939" w:rsidP="008819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847060" w14:textId="77777777" w:rsidR="00C569EB" w:rsidRDefault="00207E82" w:rsidP="008819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Por tal motivo, es que considero necesario, que </w:t>
      </w:r>
      <w:r w:rsidRPr="00D467E2">
        <w:rPr>
          <w:rFonts w:ascii="Times New Roman" w:hAnsi="Times New Roman"/>
          <w:color w:val="000000"/>
          <w:sz w:val="24"/>
          <w:szCs w:val="24"/>
        </w:rPr>
        <w:t xml:space="preserve">nuestra Provincia </w:t>
      </w:r>
      <w:proofErr w:type="gramStart"/>
      <w:r w:rsidRPr="00D467E2">
        <w:rPr>
          <w:rFonts w:ascii="Times New Roman" w:hAnsi="Times New Roman"/>
          <w:color w:val="000000"/>
          <w:sz w:val="24"/>
          <w:szCs w:val="24"/>
        </w:rPr>
        <w:t xml:space="preserve">garantice </w:t>
      </w:r>
      <w:r w:rsidR="00B11793">
        <w:rPr>
          <w:rFonts w:ascii="Times New Roman" w:hAnsi="Times New Roman"/>
          <w:color w:val="000000"/>
          <w:sz w:val="24"/>
          <w:szCs w:val="24"/>
        </w:rPr>
        <w:t xml:space="preserve"> la</w:t>
      </w:r>
      <w:proofErr w:type="gramEnd"/>
      <w:r w:rsidR="00B11793">
        <w:rPr>
          <w:rFonts w:ascii="Times New Roman" w:hAnsi="Times New Roman"/>
          <w:color w:val="000000"/>
          <w:sz w:val="24"/>
          <w:szCs w:val="24"/>
        </w:rPr>
        <w:t xml:space="preserve"> seguridad y tranquilidad de las personas que utilizan </w:t>
      </w:r>
      <w:r w:rsidR="000419C1">
        <w:rPr>
          <w:rFonts w:ascii="Times New Roman" w:hAnsi="Times New Roman"/>
          <w:color w:val="000000"/>
          <w:sz w:val="24"/>
          <w:szCs w:val="24"/>
        </w:rPr>
        <w:t xml:space="preserve">día a día los </w:t>
      </w:r>
      <w:r w:rsidR="0054038F">
        <w:rPr>
          <w:rFonts w:ascii="Times New Roman" w:hAnsi="Times New Roman"/>
          <w:color w:val="000000"/>
          <w:sz w:val="24"/>
          <w:szCs w:val="24"/>
        </w:rPr>
        <w:t xml:space="preserve">servicios de </w:t>
      </w:r>
      <w:r w:rsidR="000419C1">
        <w:rPr>
          <w:rFonts w:ascii="Times New Roman" w:hAnsi="Times New Roman"/>
          <w:color w:val="000000"/>
          <w:sz w:val="24"/>
          <w:szCs w:val="24"/>
        </w:rPr>
        <w:t>transportes</w:t>
      </w:r>
      <w:r w:rsidR="0054038F">
        <w:rPr>
          <w:rFonts w:ascii="Times New Roman" w:hAnsi="Times New Roman"/>
          <w:color w:val="000000"/>
          <w:sz w:val="24"/>
          <w:szCs w:val="24"/>
        </w:rPr>
        <w:t xml:space="preserve"> públicos</w:t>
      </w:r>
      <w:r w:rsidR="000419C1">
        <w:rPr>
          <w:rFonts w:ascii="Times New Roman" w:hAnsi="Times New Roman"/>
          <w:color w:val="000000"/>
          <w:sz w:val="24"/>
          <w:szCs w:val="24"/>
        </w:rPr>
        <w:t xml:space="preserve"> en Entre Ríos, ya que nadie esta exentó </w:t>
      </w:r>
      <w:r w:rsidR="0054038F">
        <w:rPr>
          <w:rFonts w:ascii="Times New Roman" w:hAnsi="Times New Roman"/>
          <w:color w:val="000000"/>
          <w:sz w:val="24"/>
          <w:szCs w:val="24"/>
        </w:rPr>
        <w:t>de</w:t>
      </w:r>
      <w:r w:rsidR="000419C1">
        <w:rPr>
          <w:rFonts w:ascii="Times New Roman" w:hAnsi="Times New Roman"/>
          <w:color w:val="000000"/>
          <w:sz w:val="24"/>
          <w:szCs w:val="24"/>
        </w:rPr>
        <w:t xml:space="preserve"> vivir situaciones</w:t>
      </w:r>
      <w:r w:rsidR="0054038F">
        <w:rPr>
          <w:rFonts w:ascii="Times New Roman" w:hAnsi="Times New Roman"/>
          <w:color w:val="000000"/>
          <w:sz w:val="24"/>
          <w:szCs w:val="24"/>
        </w:rPr>
        <w:t xml:space="preserve"> de emergencia</w:t>
      </w:r>
      <w:r w:rsidR="000419C1">
        <w:rPr>
          <w:rFonts w:ascii="Times New Roman" w:hAnsi="Times New Roman"/>
          <w:color w:val="000000"/>
          <w:sz w:val="24"/>
          <w:szCs w:val="24"/>
        </w:rPr>
        <w:t xml:space="preserve"> pero si podemos </w:t>
      </w:r>
      <w:r w:rsidR="00CC345A">
        <w:rPr>
          <w:rFonts w:ascii="Times New Roman" w:hAnsi="Times New Roman"/>
          <w:color w:val="000000"/>
          <w:sz w:val="24"/>
          <w:szCs w:val="24"/>
        </w:rPr>
        <w:t>contar con una</w:t>
      </w:r>
      <w:r w:rsidR="0054038F">
        <w:rPr>
          <w:rFonts w:ascii="Times New Roman" w:hAnsi="Times New Roman"/>
          <w:color w:val="000000"/>
          <w:sz w:val="24"/>
          <w:szCs w:val="24"/>
        </w:rPr>
        <w:t xml:space="preserve"> herramienta </w:t>
      </w:r>
      <w:r w:rsidR="00CC345A">
        <w:rPr>
          <w:rFonts w:ascii="Times New Roman" w:hAnsi="Times New Roman"/>
          <w:color w:val="000000"/>
          <w:sz w:val="24"/>
          <w:szCs w:val="24"/>
        </w:rPr>
        <w:t>que nos permita la asistencia necesaria en dichas ocasiones</w:t>
      </w:r>
      <w:r w:rsidR="0054038F">
        <w:rPr>
          <w:rFonts w:ascii="Times New Roman" w:hAnsi="Times New Roman"/>
          <w:color w:val="000000"/>
          <w:sz w:val="24"/>
          <w:szCs w:val="24"/>
        </w:rPr>
        <w:t>.-</w:t>
      </w:r>
    </w:p>
    <w:p w14:paraId="11C904AC" w14:textId="77777777" w:rsidR="0054038F" w:rsidRDefault="0054038F" w:rsidP="008819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Por los fundamentos expresados solicito a mis pares acompañen este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Proyecto.-</w:t>
      </w:r>
      <w:proofErr w:type="gramEnd"/>
    </w:p>
    <w:p w14:paraId="3DEEC669" w14:textId="77777777" w:rsidR="00AE4103" w:rsidRDefault="00AE4103" w:rsidP="00881939">
      <w:pPr>
        <w:jc w:val="both"/>
      </w:pPr>
    </w:p>
    <w:p w14:paraId="3656B9AB" w14:textId="77777777" w:rsidR="0054038F" w:rsidRDefault="0054038F" w:rsidP="00881939">
      <w:pPr>
        <w:jc w:val="both"/>
      </w:pPr>
    </w:p>
    <w:sectPr w:rsidR="0054038F" w:rsidSect="00881939">
      <w:headerReference w:type="default" r:id="rId7"/>
      <w:footerReference w:type="default" r:id="rId8"/>
      <w:pgSz w:w="11907" w:h="16839" w:code="9"/>
      <w:pgMar w:top="1701" w:right="1134" w:bottom="179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13C5A" w14:textId="77777777" w:rsidR="00B74AAB" w:rsidRDefault="00B74AAB">
      <w:pPr>
        <w:spacing w:after="0" w:line="240" w:lineRule="auto"/>
      </w:pPr>
      <w:r>
        <w:separator/>
      </w:r>
    </w:p>
  </w:endnote>
  <w:endnote w:type="continuationSeparator" w:id="0">
    <w:p w14:paraId="20E30856" w14:textId="77777777" w:rsidR="00B74AAB" w:rsidRDefault="00B7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5E99" w14:textId="77777777" w:rsidR="00750813" w:rsidRPr="00467B1B" w:rsidRDefault="00750813" w:rsidP="00207E82">
    <w:pPr>
      <w:pStyle w:val="Piedepgina"/>
      <w:jc w:val="right"/>
      <w:rPr>
        <w:b/>
        <w:u w:val="single"/>
      </w:rPr>
    </w:pPr>
    <w:r w:rsidRPr="00467B1B">
      <w:rPr>
        <w:b/>
        <w:u w:val="single"/>
      </w:rPr>
      <w:t>Autor:</w:t>
    </w:r>
    <w:r>
      <w:rPr>
        <w:b/>
        <w:u w:val="single"/>
      </w:rPr>
      <w:t xml:space="preserve"> </w:t>
    </w:r>
    <w:r w:rsidRPr="00467B1B">
      <w:rPr>
        <w:b/>
        <w:u w:val="single"/>
      </w:rPr>
      <w:t>Senador</w:t>
    </w:r>
    <w:r>
      <w:rPr>
        <w:b/>
        <w:u w:val="single"/>
      </w:rPr>
      <w:t xml:space="preserve"> Dr.</w:t>
    </w:r>
    <w:r w:rsidRPr="00467B1B">
      <w:rPr>
        <w:b/>
        <w:u w:val="single"/>
      </w:rPr>
      <w:t xml:space="preserve"> Roque R. </w:t>
    </w:r>
    <w:proofErr w:type="gramStart"/>
    <w:r w:rsidRPr="00467B1B">
      <w:rPr>
        <w:b/>
        <w:u w:val="single"/>
      </w:rPr>
      <w:t>Ferrari.-</w:t>
    </w:r>
    <w:proofErr w:type="gramEnd"/>
  </w:p>
  <w:p w14:paraId="45FB0818" w14:textId="77777777" w:rsidR="00750813" w:rsidRDefault="00750813">
    <w:pPr>
      <w:pStyle w:val="Piedepgina"/>
    </w:pPr>
  </w:p>
  <w:p w14:paraId="049F31CB" w14:textId="77777777" w:rsidR="00750813" w:rsidRDefault="007508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EE071" w14:textId="77777777" w:rsidR="00B74AAB" w:rsidRDefault="00B74AAB">
      <w:pPr>
        <w:spacing w:after="0" w:line="240" w:lineRule="auto"/>
      </w:pPr>
      <w:r>
        <w:separator/>
      </w:r>
    </w:p>
  </w:footnote>
  <w:footnote w:type="continuationSeparator" w:id="0">
    <w:p w14:paraId="75410D59" w14:textId="77777777" w:rsidR="00B74AAB" w:rsidRDefault="00B7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255F0" w14:textId="77777777" w:rsidR="00750813" w:rsidRDefault="00C6492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75131236" wp14:editId="07777777">
          <wp:simplePos x="0" y="0"/>
          <wp:positionH relativeFrom="column">
            <wp:posOffset>4291965</wp:posOffset>
          </wp:positionH>
          <wp:positionV relativeFrom="paragraph">
            <wp:posOffset>-22860</wp:posOffset>
          </wp:positionV>
          <wp:extent cx="1981200" cy="809625"/>
          <wp:effectExtent l="0" t="0" r="0" b="0"/>
          <wp:wrapSquare wrapText="bothSides"/>
          <wp:docPr id="1" name="Imagen 1" descr="cambie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mbiem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28261" w14:textId="77777777" w:rsidR="00750813" w:rsidRDefault="007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280F"/>
    <w:multiLevelType w:val="hybridMultilevel"/>
    <w:tmpl w:val="D668E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82"/>
    <w:rsid w:val="000203FD"/>
    <w:rsid w:val="000419C1"/>
    <w:rsid w:val="00096FD3"/>
    <w:rsid w:val="000B3A9B"/>
    <w:rsid w:val="000D0D17"/>
    <w:rsid w:val="000E2989"/>
    <w:rsid w:val="000F31FC"/>
    <w:rsid w:val="00117D30"/>
    <w:rsid w:val="00145631"/>
    <w:rsid w:val="0016221A"/>
    <w:rsid w:val="00186F05"/>
    <w:rsid w:val="00195D8B"/>
    <w:rsid w:val="001E3330"/>
    <w:rsid w:val="00207E82"/>
    <w:rsid w:val="00247FBC"/>
    <w:rsid w:val="00256D6C"/>
    <w:rsid w:val="002A59CD"/>
    <w:rsid w:val="002D3015"/>
    <w:rsid w:val="00310DB4"/>
    <w:rsid w:val="003148EC"/>
    <w:rsid w:val="00342970"/>
    <w:rsid w:val="00350986"/>
    <w:rsid w:val="003728A5"/>
    <w:rsid w:val="003C4B46"/>
    <w:rsid w:val="003D4EB5"/>
    <w:rsid w:val="003E654F"/>
    <w:rsid w:val="00401E24"/>
    <w:rsid w:val="004021D2"/>
    <w:rsid w:val="00403922"/>
    <w:rsid w:val="00404039"/>
    <w:rsid w:val="00412E2A"/>
    <w:rsid w:val="004234FD"/>
    <w:rsid w:val="00432700"/>
    <w:rsid w:val="00445017"/>
    <w:rsid w:val="00450525"/>
    <w:rsid w:val="004A0D14"/>
    <w:rsid w:val="004E68D8"/>
    <w:rsid w:val="004F7A2C"/>
    <w:rsid w:val="0050733C"/>
    <w:rsid w:val="0053122D"/>
    <w:rsid w:val="0054038F"/>
    <w:rsid w:val="00566AF8"/>
    <w:rsid w:val="00573F48"/>
    <w:rsid w:val="00586C1C"/>
    <w:rsid w:val="005934D6"/>
    <w:rsid w:val="005C6DEC"/>
    <w:rsid w:val="005D4C13"/>
    <w:rsid w:val="006115D6"/>
    <w:rsid w:val="00640664"/>
    <w:rsid w:val="006520A7"/>
    <w:rsid w:val="00680514"/>
    <w:rsid w:val="00691063"/>
    <w:rsid w:val="006B1FBF"/>
    <w:rsid w:val="0070238D"/>
    <w:rsid w:val="00730F41"/>
    <w:rsid w:val="00747DF9"/>
    <w:rsid w:val="00750813"/>
    <w:rsid w:val="00782732"/>
    <w:rsid w:val="007A2F41"/>
    <w:rsid w:val="00807564"/>
    <w:rsid w:val="00814FDD"/>
    <w:rsid w:val="00822856"/>
    <w:rsid w:val="00823A89"/>
    <w:rsid w:val="00827B60"/>
    <w:rsid w:val="00830DF5"/>
    <w:rsid w:val="00840833"/>
    <w:rsid w:val="008560F6"/>
    <w:rsid w:val="00881939"/>
    <w:rsid w:val="00885DB8"/>
    <w:rsid w:val="008B7AE1"/>
    <w:rsid w:val="008C02B9"/>
    <w:rsid w:val="009178D5"/>
    <w:rsid w:val="00934D59"/>
    <w:rsid w:val="00936D25"/>
    <w:rsid w:val="009410E3"/>
    <w:rsid w:val="00960E0A"/>
    <w:rsid w:val="00963C53"/>
    <w:rsid w:val="00970B4F"/>
    <w:rsid w:val="0099605A"/>
    <w:rsid w:val="009F7535"/>
    <w:rsid w:val="00A22B6E"/>
    <w:rsid w:val="00A256FC"/>
    <w:rsid w:val="00A25720"/>
    <w:rsid w:val="00A27F66"/>
    <w:rsid w:val="00A44934"/>
    <w:rsid w:val="00A567CF"/>
    <w:rsid w:val="00A66C71"/>
    <w:rsid w:val="00A671C5"/>
    <w:rsid w:val="00AC6D48"/>
    <w:rsid w:val="00AE4103"/>
    <w:rsid w:val="00AF073D"/>
    <w:rsid w:val="00AF7049"/>
    <w:rsid w:val="00B11793"/>
    <w:rsid w:val="00B16797"/>
    <w:rsid w:val="00B35D91"/>
    <w:rsid w:val="00B35DB9"/>
    <w:rsid w:val="00B4574B"/>
    <w:rsid w:val="00B5232C"/>
    <w:rsid w:val="00B53875"/>
    <w:rsid w:val="00B74AAB"/>
    <w:rsid w:val="00B844B2"/>
    <w:rsid w:val="00B85128"/>
    <w:rsid w:val="00BC0935"/>
    <w:rsid w:val="00BC4860"/>
    <w:rsid w:val="00BE1E4E"/>
    <w:rsid w:val="00BE63A8"/>
    <w:rsid w:val="00C0202E"/>
    <w:rsid w:val="00C164F4"/>
    <w:rsid w:val="00C239FE"/>
    <w:rsid w:val="00C311E2"/>
    <w:rsid w:val="00C517FF"/>
    <w:rsid w:val="00C569EB"/>
    <w:rsid w:val="00C64928"/>
    <w:rsid w:val="00C666AE"/>
    <w:rsid w:val="00C754E0"/>
    <w:rsid w:val="00C76560"/>
    <w:rsid w:val="00CC345A"/>
    <w:rsid w:val="00CC6ECB"/>
    <w:rsid w:val="00CE6E56"/>
    <w:rsid w:val="00D1588C"/>
    <w:rsid w:val="00D25419"/>
    <w:rsid w:val="00D35E11"/>
    <w:rsid w:val="00D44088"/>
    <w:rsid w:val="00D44106"/>
    <w:rsid w:val="00D564F5"/>
    <w:rsid w:val="00D63420"/>
    <w:rsid w:val="00D85182"/>
    <w:rsid w:val="00DA1296"/>
    <w:rsid w:val="00DA7950"/>
    <w:rsid w:val="00DC4AE5"/>
    <w:rsid w:val="00DC6F6D"/>
    <w:rsid w:val="00E119CB"/>
    <w:rsid w:val="00E26E69"/>
    <w:rsid w:val="00E47BC2"/>
    <w:rsid w:val="00E60FED"/>
    <w:rsid w:val="00E62110"/>
    <w:rsid w:val="00EC4736"/>
    <w:rsid w:val="00ED296C"/>
    <w:rsid w:val="00ED799F"/>
    <w:rsid w:val="00EE33E7"/>
    <w:rsid w:val="00EE3C94"/>
    <w:rsid w:val="00EE4B9C"/>
    <w:rsid w:val="00F05DBF"/>
    <w:rsid w:val="00F10665"/>
    <w:rsid w:val="00F10C58"/>
    <w:rsid w:val="00F15A55"/>
    <w:rsid w:val="00F16A31"/>
    <w:rsid w:val="00F22533"/>
    <w:rsid w:val="00F25083"/>
    <w:rsid w:val="00F2568D"/>
    <w:rsid w:val="00F812B7"/>
    <w:rsid w:val="00FA3D48"/>
    <w:rsid w:val="00FB5AF8"/>
    <w:rsid w:val="00FD7D6D"/>
    <w:rsid w:val="58E7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12877"/>
  <w15:chartTrackingRefBased/>
  <w15:docId w15:val="{791BE612-C43E-42E3-AA63-E2991229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E82"/>
    <w:pPr>
      <w:spacing w:after="200" w:line="276" w:lineRule="auto"/>
    </w:pPr>
    <w:rPr>
      <w:rFonts w:ascii="Calibri" w:hAnsi="Calibr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207E82"/>
    <w:pPr>
      <w:ind w:left="720"/>
      <w:contextualSpacing/>
    </w:pPr>
  </w:style>
  <w:style w:type="paragraph" w:styleId="Encabezado">
    <w:name w:val="header"/>
    <w:basedOn w:val="Normal"/>
    <w:link w:val="EncabezadoCar"/>
    <w:rsid w:val="00207E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207E82"/>
    <w:rPr>
      <w:rFonts w:ascii="Calibri" w:hAnsi="Calibri"/>
      <w:sz w:val="22"/>
      <w:szCs w:val="22"/>
      <w:lang w:val="es-AR" w:eastAsia="en-US" w:bidi="ar-SA"/>
    </w:rPr>
  </w:style>
  <w:style w:type="paragraph" w:styleId="Piedepgina">
    <w:name w:val="footer"/>
    <w:basedOn w:val="Normal"/>
    <w:link w:val="PiedepginaCar"/>
    <w:rsid w:val="00207E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207E82"/>
    <w:rPr>
      <w:rFonts w:ascii="Calibri" w:hAnsi="Calibri"/>
      <w:sz w:val="22"/>
      <w:szCs w:val="22"/>
      <w:lang w:val="es-AR" w:eastAsia="en-US" w:bidi="ar-SA"/>
    </w:rPr>
  </w:style>
  <w:style w:type="paragraph" w:styleId="Textodeglobo">
    <w:name w:val="Balloon Text"/>
    <w:basedOn w:val="Normal"/>
    <w:link w:val="TextodegloboCar"/>
    <w:rsid w:val="005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403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 de:</dc:title>
  <dc:subject/>
  <dc:creator>ROQUE FERRARI</dc:creator>
  <cp:keywords/>
  <dc:description/>
  <cp:lastModifiedBy>Romina</cp:lastModifiedBy>
  <cp:revision>2</cp:revision>
  <cp:lastPrinted>2019-11-26T21:43:00Z</cp:lastPrinted>
  <dcterms:created xsi:type="dcterms:W3CDTF">2019-11-27T11:49:00Z</dcterms:created>
  <dcterms:modified xsi:type="dcterms:W3CDTF">2019-11-27T11:49:00Z</dcterms:modified>
</cp:coreProperties>
</file>