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753" w:rsidRPr="00FD36DA" w:rsidRDefault="00D57753" w:rsidP="005A5E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6DA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D57753" w:rsidRDefault="00D57753" w:rsidP="005A5E02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FD36DA">
        <w:rPr>
          <w:rFonts w:ascii="Times New Roman" w:hAnsi="Times New Roman" w:cs="Times New Roman"/>
          <w:sz w:val="24"/>
          <w:szCs w:val="24"/>
        </w:rPr>
        <w:t xml:space="preserve">Vuestra </w:t>
      </w:r>
      <w:r w:rsidRPr="00FD36DA">
        <w:rPr>
          <w:rFonts w:ascii="Times New Roman" w:hAnsi="Times New Roman" w:cs="Times New Roman"/>
          <w:b/>
          <w:sz w:val="24"/>
          <w:szCs w:val="24"/>
        </w:rPr>
        <w:t xml:space="preserve">Comisión de Legislación General </w:t>
      </w:r>
      <w:r w:rsidRPr="00FD36DA">
        <w:rPr>
          <w:rFonts w:ascii="Times New Roman" w:hAnsi="Times New Roman" w:cs="Times New Roman"/>
          <w:sz w:val="24"/>
          <w:szCs w:val="24"/>
        </w:rPr>
        <w:t xml:space="preserve">ha considerado el Proyecto de Ley contenido en el Expediente </w:t>
      </w:r>
      <w:r w:rsidRPr="00CC3FDF">
        <w:rPr>
          <w:rFonts w:ascii="Times New Roman" w:hAnsi="Times New Roman" w:cs="Times New Roman"/>
          <w:b/>
          <w:sz w:val="24"/>
          <w:szCs w:val="24"/>
        </w:rPr>
        <w:t>Nº 13</w:t>
      </w:r>
      <w:r w:rsidR="007D0B1E" w:rsidRPr="00CC3FDF">
        <w:rPr>
          <w:rFonts w:ascii="Times New Roman" w:hAnsi="Times New Roman" w:cs="Times New Roman"/>
          <w:b/>
          <w:sz w:val="24"/>
          <w:szCs w:val="24"/>
        </w:rPr>
        <w:t>.</w:t>
      </w:r>
      <w:r w:rsidR="00FD36DA" w:rsidRPr="00CC3FDF">
        <w:rPr>
          <w:rFonts w:ascii="Times New Roman" w:hAnsi="Times New Roman" w:cs="Times New Roman"/>
          <w:b/>
          <w:sz w:val="24"/>
          <w:szCs w:val="24"/>
        </w:rPr>
        <w:t>44</w:t>
      </w:r>
      <w:r w:rsidR="00777CB0">
        <w:rPr>
          <w:rFonts w:ascii="Times New Roman" w:hAnsi="Times New Roman" w:cs="Times New Roman"/>
          <w:b/>
          <w:sz w:val="24"/>
          <w:szCs w:val="24"/>
        </w:rPr>
        <w:t>5</w:t>
      </w:r>
      <w:r w:rsidRPr="00FD36DA">
        <w:rPr>
          <w:rFonts w:ascii="Times New Roman" w:hAnsi="Times New Roman" w:cs="Times New Roman"/>
          <w:sz w:val="24"/>
          <w:szCs w:val="24"/>
        </w:rPr>
        <w:t xml:space="preserve">, autoría del </w:t>
      </w:r>
      <w:r w:rsidR="00777CB0" w:rsidRPr="00777CB0">
        <w:rPr>
          <w:rFonts w:ascii="Times New Roman" w:hAnsi="Times New Roman" w:cs="Times New Roman"/>
          <w:b/>
          <w:sz w:val="24"/>
          <w:szCs w:val="24"/>
        </w:rPr>
        <w:t xml:space="preserve">Senador </w:t>
      </w:r>
      <w:proofErr w:type="spellStart"/>
      <w:r w:rsidR="00777CB0" w:rsidRPr="00777CB0">
        <w:rPr>
          <w:rFonts w:ascii="Times New Roman" w:hAnsi="Times New Roman" w:cs="Times New Roman"/>
          <w:b/>
          <w:sz w:val="24"/>
          <w:szCs w:val="24"/>
        </w:rPr>
        <w:t>Amavet</w:t>
      </w:r>
      <w:proofErr w:type="spellEnd"/>
      <w:r w:rsidRPr="00FD36DA">
        <w:rPr>
          <w:rFonts w:ascii="Times New Roman" w:hAnsi="Times New Roman" w:cs="Times New Roman"/>
          <w:sz w:val="24"/>
          <w:szCs w:val="24"/>
        </w:rPr>
        <w:t xml:space="preserve">, por el que se </w:t>
      </w:r>
      <w:r w:rsidR="00777CB0">
        <w:rPr>
          <w:rFonts w:ascii="Times New Roman" w:hAnsi="Times New Roman" w:cs="Times New Roman"/>
          <w:sz w:val="24"/>
          <w:szCs w:val="24"/>
        </w:rPr>
        <w:t>Incorpora al calendario escolar el día 11 de abril como fecha conmemorativa del fallecimiento del General Justo José de Urquiza</w:t>
      </w:r>
      <w:r w:rsidR="0092507E" w:rsidRPr="00FD36DA">
        <w:rPr>
          <w:rFonts w:ascii="Times New Roman" w:hAnsi="Times New Roman" w:cs="Times New Roman"/>
          <w:sz w:val="24"/>
          <w:szCs w:val="24"/>
        </w:rPr>
        <w:t xml:space="preserve">, </w:t>
      </w:r>
      <w:r w:rsidR="0092507E" w:rsidRPr="00FD36DA">
        <w:rPr>
          <w:rFonts w:ascii="Times New Roman" w:eastAsia="Garamond" w:hAnsi="Times New Roman" w:cs="Times New Roman"/>
          <w:sz w:val="24"/>
          <w:szCs w:val="24"/>
        </w:rPr>
        <w:t xml:space="preserve"> y, por las razones que dará su miembro informante aconseja su aprobación en los  términos presentados</w:t>
      </w:r>
    </w:p>
    <w:p w:rsidR="00CC3FDF" w:rsidRPr="00FD36DA" w:rsidRDefault="00CC3FDF" w:rsidP="005A5E02">
      <w:pPr>
        <w:spacing w:after="120" w:line="360" w:lineRule="auto"/>
        <w:ind w:firstLine="26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753" w:rsidRPr="00FD36DA" w:rsidRDefault="00D57753" w:rsidP="005A5E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6DA">
        <w:rPr>
          <w:rFonts w:ascii="Times New Roman" w:hAnsi="Times New Roman" w:cs="Times New Roman"/>
          <w:b/>
          <w:sz w:val="24"/>
          <w:szCs w:val="24"/>
        </w:rPr>
        <w:t>LA LEGISLATURA DE LA PROVINCIA DE ENTRE RÍOS SANCIONA CON FUERZA DE</w:t>
      </w:r>
    </w:p>
    <w:p w:rsidR="00D57753" w:rsidRPr="00FD36DA" w:rsidRDefault="00D57753" w:rsidP="005A5E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6DA">
        <w:rPr>
          <w:rFonts w:ascii="Times New Roman" w:hAnsi="Times New Roman" w:cs="Times New Roman"/>
          <w:b/>
          <w:sz w:val="24"/>
          <w:szCs w:val="24"/>
        </w:rPr>
        <w:t>LEY:</w:t>
      </w:r>
    </w:p>
    <w:p w:rsidR="00777CB0" w:rsidRPr="000D608F" w:rsidRDefault="00777CB0" w:rsidP="00777C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608F">
        <w:rPr>
          <w:rFonts w:ascii="Times New Roman" w:hAnsi="Times New Roman"/>
          <w:b/>
          <w:sz w:val="24"/>
          <w:szCs w:val="24"/>
        </w:rPr>
        <w:t>ARTÍCULO 1°.-</w:t>
      </w:r>
      <w:r w:rsidRPr="000D6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608F">
        <w:rPr>
          <w:rFonts w:ascii="Times New Roman" w:hAnsi="Times New Roman"/>
          <w:sz w:val="24"/>
          <w:szCs w:val="24"/>
        </w:rPr>
        <w:t>Incorpórase</w:t>
      </w:r>
      <w:proofErr w:type="spellEnd"/>
      <w:r w:rsidRPr="000D608F">
        <w:rPr>
          <w:rFonts w:ascii="Times New Roman" w:hAnsi="Times New Roman"/>
          <w:sz w:val="24"/>
          <w:szCs w:val="24"/>
        </w:rPr>
        <w:t xml:space="preserve"> al calendario escolar el día 11 de abril como fecha conmemorativa del fallecimiento del General Justo José de Urquiza.- </w:t>
      </w:r>
    </w:p>
    <w:p w:rsidR="00777CB0" w:rsidRPr="000D608F" w:rsidRDefault="00777CB0" w:rsidP="00777C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608F">
        <w:rPr>
          <w:rFonts w:ascii="Times New Roman" w:hAnsi="Times New Roman"/>
          <w:b/>
          <w:sz w:val="24"/>
          <w:szCs w:val="24"/>
        </w:rPr>
        <w:t>ARTÍCULO 2°.-</w:t>
      </w:r>
      <w:r w:rsidR="009408C1">
        <w:rPr>
          <w:rFonts w:ascii="Times New Roman" w:hAnsi="Times New Roman"/>
          <w:sz w:val="24"/>
          <w:szCs w:val="24"/>
        </w:rPr>
        <w:t xml:space="preserve"> Comuníquese, etcétera</w:t>
      </w:r>
      <w:bookmarkStart w:id="0" w:name="_GoBack"/>
      <w:bookmarkEnd w:id="0"/>
      <w:r w:rsidRPr="000D608F">
        <w:rPr>
          <w:rFonts w:ascii="Times New Roman" w:hAnsi="Times New Roman"/>
          <w:sz w:val="24"/>
          <w:szCs w:val="24"/>
        </w:rPr>
        <w:t xml:space="preserve">.- </w:t>
      </w:r>
    </w:p>
    <w:p w:rsidR="00A13F17" w:rsidRPr="002F4664" w:rsidRDefault="002F4664" w:rsidP="00CC3FD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Cs/>
          <w:szCs w:val="24"/>
          <w:lang w:val="es-ES"/>
        </w:rPr>
      </w:pPr>
      <w:r>
        <w:rPr>
          <w:rFonts w:ascii="Times New Roman" w:hAnsi="Times New Roman"/>
          <w:b/>
          <w:bCs/>
          <w:szCs w:val="24"/>
          <w:lang w:val="es-ES"/>
        </w:rPr>
        <w:tab/>
      </w:r>
      <w:r>
        <w:rPr>
          <w:rFonts w:ascii="Times New Roman" w:hAnsi="Times New Roman"/>
          <w:b/>
          <w:bCs/>
          <w:szCs w:val="24"/>
          <w:lang w:val="es-ES"/>
        </w:rPr>
        <w:tab/>
      </w:r>
      <w:r w:rsidR="004C0521">
        <w:rPr>
          <w:rFonts w:ascii="Times New Roman" w:hAnsi="Times New Roman"/>
          <w:b/>
          <w:bCs/>
          <w:szCs w:val="24"/>
          <w:lang w:val="es-ES"/>
        </w:rPr>
        <w:tab/>
      </w:r>
      <w:r>
        <w:rPr>
          <w:rFonts w:ascii="Times New Roman" w:hAnsi="Times New Roman"/>
          <w:b/>
          <w:bCs/>
          <w:szCs w:val="24"/>
          <w:lang w:val="es-ES"/>
        </w:rPr>
        <w:t xml:space="preserve">Paraná, </w:t>
      </w:r>
      <w:r w:rsidRPr="002F4664">
        <w:rPr>
          <w:rFonts w:ascii="Times New Roman" w:hAnsi="Times New Roman"/>
          <w:bCs/>
          <w:szCs w:val="24"/>
          <w:lang w:val="es-ES"/>
        </w:rPr>
        <w:t>Recinto,  de Abril de 2020</w:t>
      </w:r>
    </w:p>
    <w:p w:rsidR="00A13F17" w:rsidRPr="00FD36DA" w:rsidRDefault="00A13F17" w:rsidP="00CC3FD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GIECO</w:t>
      </w:r>
      <w:r>
        <w:rPr>
          <w:rFonts w:ascii="Times New Roman" w:hAnsi="Times New Roman"/>
        </w:rPr>
        <w:t>, Claudia Ester</w:t>
      </w: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AMAVET, </w:t>
      </w:r>
      <w:r w:rsidRPr="00C9574D">
        <w:rPr>
          <w:rFonts w:ascii="Times New Roman" w:hAnsi="Times New Roman"/>
        </w:rPr>
        <w:t>Horacio César</w:t>
      </w: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>, Nancy Susana</w:t>
      </w: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lang w:val="en-US"/>
        </w:rPr>
        <w:t xml:space="preserve">MARADEY, </w:t>
      </w:r>
      <w:r>
        <w:rPr>
          <w:rFonts w:ascii="Times New Roman" w:hAnsi="Times New Roman"/>
          <w:lang w:val="en-US"/>
        </w:rPr>
        <w:t>Jorge Francisco</w:t>
      </w: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BERTHET</w:t>
      </w:r>
      <w:r>
        <w:rPr>
          <w:rFonts w:ascii="Times New Roman" w:hAnsi="Times New Roman"/>
        </w:rPr>
        <w:t>, Marcelo Fabián</w:t>
      </w: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DALMOLIN</w:t>
      </w:r>
      <w:r w:rsidRPr="000A42C1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Rubén Alberto</w:t>
      </w: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2F4664" w:rsidRDefault="002F4664" w:rsidP="002F4664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s-ES"/>
        </w:rPr>
        <w:t>BAGNAT</w:t>
      </w:r>
      <w:r>
        <w:rPr>
          <w:rFonts w:ascii="Times New Roman" w:hAnsi="Times New Roman"/>
          <w:lang w:val="es-ES"/>
        </w:rPr>
        <w:t>, Gastón</w:t>
      </w:r>
    </w:p>
    <w:p w:rsidR="002F4664" w:rsidRDefault="002F4664" w:rsidP="002F4664"/>
    <w:p w:rsidR="00A13F17" w:rsidRPr="00FD36DA" w:rsidRDefault="00A13F17" w:rsidP="00CC3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3F17" w:rsidRPr="00FD36DA" w:rsidSect="00FD36DA">
      <w:pgSz w:w="12240" w:h="15840"/>
      <w:pgMar w:top="3402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53"/>
    <w:rsid w:val="002B2497"/>
    <w:rsid w:val="002F4664"/>
    <w:rsid w:val="003A0CB6"/>
    <w:rsid w:val="00431FC6"/>
    <w:rsid w:val="004C0521"/>
    <w:rsid w:val="004C11BC"/>
    <w:rsid w:val="004C4EE9"/>
    <w:rsid w:val="005A5E02"/>
    <w:rsid w:val="0062220B"/>
    <w:rsid w:val="00777CB0"/>
    <w:rsid w:val="007D0B1E"/>
    <w:rsid w:val="007D76C9"/>
    <w:rsid w:val="0092507E"/>
    <w:rsid w:val="009347FA"/>
    <w:rsid w:val="009408C1"/>
    <w:rsid w:val="00961F72"/>
    <w:rsid w:val="00A13F17"/>
    <w:rsid w:val="00A63B07"/>
    <w:rsid w:val="00A80BC8"/>
    <w:rsid w:val="00B847F2"/>
    <w:rsid w:val="00CC3FDF"/>
    <w:rsid w:val="00D57753"/>
    <w:rsid w:val="00DF7CD0"/>
    <w:rsid w:val="00E63312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4DEF-44C3-4840-9514-5265E46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1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rsid w:val="00A13F17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13F17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senado</cp:lastModifiedBy>
  <cp:revision>2</cp:revision>
  <cp:lastPrinted>2019-07-01T15:44:00Z</cp:lastPrinted>
  <dcterms:created xsi:type="dcterms:W3CDTF">2020-10-29T13:10:00Z</dcterms:created>
  <dcterms:modified xsi:type="dcterms:W3CDTF">2020-10-29T13:10:00Z</dcterms:modified>
</cp:coreProperties>
</file>