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13" w:rsidRPr="00CD085B" w:rsidRDefault="00D04113" w:rsidP="00D04113">
      <w:pPr>
        <w:spacing w:line="360" w:lineRule="auto"/>
        <w:rPr>
          <w:rFonts w:ascii="Arial" w:hAnsi="Arial" w:cs="Arial"/>
          <w:lang w:val="es-AR"/>
        </w:rPr>
      </w:pPr>
      <w:r w:rsidRPr="00CD085B">
        <w:rPr>
          <w:rFonts w:ascii="Arial" w:hAnsi="Arial" w:cs="Arial"/>
          <w:lang w:val="es-AR"/>
        </w:rPr>
        <w:t>HONORABLE CAMARA DE SENADORES</w:t>
      </w:r>
    </w:p>
    <w:p w:rsidR="00D04113" w:rsidRDefault="00B053C1" w:rsidP="00D04113">
      <w:pPr>
        <w:spacing w:line="360" w:lineRule="auto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226695</wp:posOffset>
                </wp:positionV>
                <wp:extent cx="2592705" cy="789940"/>
                <wp:effectExtent l="0" t="0" r="0" b="127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9DE" w:rsidRPr="0079329A" w:rsidRDefault="00443A33" w:rsidP="000639D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89.75pt;height:55pt" o:ole="">
                                  <v:imagedata r:id="rId5" o:title="" croptop="-266f" cropleft="18f"/>
                                </v:shape>
                                <o:OLEObject Type="Embed" ProgID="PBrush" ShapeID="_x0000_i1025" DrawAspect="Content" ObjectID="_1645249098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.9pt;margin-top:17.85pt;width:204.15pt;height:6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" stroked="f">
                <v:textbox style="mso-fit-shape-to-text:t">
                  <w:txbxContent>
                    <w:p w:rsidR="000639DE" w:rsidRPr="0079329A" w:rsidRDefault="00443A33" w:rsidP="000639DE">
                      <w:pPr>
                        <w:jc w:val="center"/>
                        <w:rPr>
                          <w:sz w:val="20"/>
                          <w:szCs w:val="20"/>
                          <w:lang w:val="es-AR"/>
                        </w:rPr>
                      </w:pPr>
                      <w:r>
                        <w:object w:dxaOrig="11569" w:dyaOrig="2910">
                          <v:shape id="_x0000_i1025" type="#_x0000_t75" style="width:189.75pt;height:55pt" o:ole="">
                            <v:imagedata r:id="rId5" o:title="" croptop="-266f" cropleft="18f"/>
                          </v:shape>
                          <o:OLEObject Type="Embed" ProgID="PBrush" ShapeID="_x0000_i1025" DrawAspect="Content" ObjectID="_1645249098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715" t="5080" r="13335" b="1397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711D" id="Line 1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3J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"/>
            </w:pict>
          </mc:Fallback>
        </mc:AlternateContent>
      </w:r>
      <w:r w:rsidR="00D04113">
        <w:rPr>
          <w:rFonts w:ascii="Arial" w:hAnsi="Arial" w:cs="Arial"/>
          <w:lang w:val="es-AR"/>
        </w:rPr>
        <w:t xml:space="preserve">                       </w:t>
      </w:r>
      <w:r w:rsidR="00D04113" w:rsidRPr="00CD085B">
        <w:rPr>
          <w:rFonts w:ascii="Arial" w:hAnsi="Arial" w:cs="Arial"/>
          <w:lang w:val="es-AR"/>
        </w:rPr>
        <w:t xml:space="preserve">ENTRE </w:t>
      </w:r>
      <w:proofErr w:type="spellStart"/>
      <w:r w:rsidR="00D04113" w:rsidRPr="00CD085B">
        <w:rPr>
          <w:rFonts w:ascii="Arial" w:hAnsi="Arial" w:cs="Arial"/>
          <w:lang w:val="es-AR"/>
        </w:rPr>
        <w:t>RIOS</w:t>
      </w:r>
      <w:proofErr w:type="spellEnd"/>
    </w:p>
    <w:p w:rsidR="00D04113" w:rsidRDefault="000A29AA" w:rsidP="00D04113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</w:p>
    <w:p w:rsidR="000A29AA" w:rsidRDefault="000A29AA" w:rsidP="00D04113">
      <w:pPr>
        <w:spacing w:line="360" w:lineRule="auto"/>
        <w:rPr>
          <w:rFonts w:ascii="Arial" w:hAnsi="Arial" w:cs="Arial"/>
          <w:lang w:val="es-AR"/>
        </w:rPr>
      </w:pPr>
    </w:p>
    <w:p w:rsidR="007F52D7" w:rsidRDefault="007F52D7" w:rsidP="00D04113">
      <w:pPr>
        <w:spacing w:line="360" w:lineRule="auto"/>
        <w:rPr>
          <w:rFonts w:ascii="Arial" w:hAnsi="Arial" w:cs="Arial"/>
          <w:lang w:val="es-AR"/>
        </w:rPr>
      </w:pPr>
    </w:p>
    <w:p w:rsidR="007F52D7" w:rsidRDefault="007F52D7" w:rsidP="00D04113">
      <w:pPr>
        <w:spacing w:line="360" w:lineRule="auto"/>
        <w:rPr>
          <w:rFonts w:ascii="Arial" w:hAnsi="Arial" w:cs="Arial"/>
          <w:lang w:val="es-AR"/>
        </w:rPr>
      </w:pPr>
    </w:p>
    <w:p w:rsidR="007F52D7" w:rsidRDefault="007F52D7" w:rsidP="00D04113">
      <w:pPr>
        <w:spacing w:line="360" w:lineRule="auto"/>
        <w:rPr>
          <w:rFonts w:ascii="Arial" w:hAnsi="Arial" w:cs="Arial"/>
          <w:lang w:val="es-AR"/>
        </w:rPr>
      </w:pPr>
    </w:p>
    <w:p w:rsidR="009C0D74" w:rsidRDefault="009C0D74" w:rsidP="009C0D74">
      <w:pPr>
        <w:spacing w:line="360" w:lineRule="auto"/>
        <w:jc w:val="center"/>
        <w:rPr>
          <w:rFonts w:ascii="Arial" w:hAnsi="Arial" w:cs="Arial"/>
          <w:b/>
          <w:u w:val="single"/>
          <w:lang w:val="es-AR"/>
        </w:rPr>
      </w:pPr>
    </w:p>
    <w:p w:rsidR="007F52D7" w:rsidRPr="009C0D74" w:rsidRDefault="007F52D7" w:rsidP="009C0D74">
      <w:pPr>
        <w:spacing w:line="360" w:lineRule="auto"/>
        <w:jc w:val="center"/>
        <w:rPr>
          <w:rFonts w:ascii="Arial" w:hAnsi="Arial" w:cs="Arial"/>
          <w:b/>
          <w:u w:val="single"/>
          <w:lang w:val="es-AR"/>
        </w:rPr>
      </w:pPr>
      <w:r w:rsidRPr="009C0D74">
        <w:rPr>
          <w:rFonts w:ascii="Arial" w:hAnsi="Arial" w:cs="Arial"/>
          <w:b/>
          <w:u w:val="single"/>
          <w:lang w:val="es-AR"/>
        </w:rPr>
        <w:t>FUNDAMENTOS</w:t>
      </w:r>
    </w:p>
    <w:p w:rsidR="007F52D7" w:rsidRDefault="007F52D7" w:rsidP="00D04113">
      <w:pPr>
        <w:spacing w:line="360" w:lineRule="auto"/>
        <w:rPr>
          <w:rFonts w:ascii="Arial" w:hAnsi="Arial" w:cs="Arial"/>
          <w:lang w:val="es-AR"/>
        </w:rPr>
      </w:pPr>
    </w:p>
    <w:p w:rsidR="009C0D74" w:rsidRDefault="009C0D74" w:rsidP="009C0D74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</w:p>
    <w:p w:rsidR="007F52D7" w:rsidRPr="009C0D74" w:rsidRDefault="007F52D7" w:rsidP="009C0D74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9C0D74">
        <w:rPr>
          <w:rFonts w:ascii="Arial" w:hAnsi="Arial" w:cs="Arial"/>
          <w:sz w:val="28"/>
          <w:szCs w:val="28"/>
          <w:lang w:val="es-AR"/>
        </w:rPr>
        <w:t>El 28 de marzo de 1893 llegan a nuestra ciudad y se instalan en el Hospital de caridad que dirige la Sociedad de Beneficencia, las Hermanas de la Congregación de Nuestra Señora del Huerto, con el fin de prestar asistencia a los enfermos. Comienzan su trabajo y se ven muy bien secundadas por un gr</w:t>
      </w:r>
      <w:r w:rsidR="000E6A67" w:rsidRPr="009C0D74">
        <w:rPr>
          <w:rFonts w:ascii="Arial" w:hAnsi="Arial" w:cs="Arial"/>
          <w:sz w:val="28"/>
          <w:szCs w:val="28"/>
          <w:lang w:val="es-AR"/>
        </w:rPr>
        <w:t>upo de damas, por lo cual surge la iniciativa y compromiso de extender la labor a la Sociedad de Beneficencia.</w:t>
      </w:r>
    </w:p>
    <w:p w:rsidR="000E6A67" w:rsidRPr="009C0D74" w:rsidRDefault="000E6A67" w:rsidP="009C0D74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9C0D74">
        <w:rPr>
          <w:rFonts w:ascii="Arial" w:hAnsi="Arial" w:cs="Arial"/>
          <w:sz w:val="28"/>
          <w:szCs w:val="28"/>
          <w:lang w:val="es-AR"/>
        </w:rPr>
        <w:t xml:space="preserve">El 3 de junio de 1894 nace el “Apostolado de la Oración Centro Hospital”, cuya Vice-presidenta es la Señora María </w:t>
      </w:r>
      <w:proofErr w:type="spellStart"/>
      <w:r w:rsidRPr="009C0D74">
        <w:rPr>
          <w:rFonts w:ascii="Arial" w:hAnsi="Arial" w:cs="Arial"/>
          <w:sz w:val="28"/>
          <w:szCs w:val="28"/>
          <w:lang w:val="es-AR"/>
        </w:rPr>
        <w:t>Oberti</w:t>
      </w:r>
      <w:proofErr w:type="spellEnd"/>
      <w:r w:rsidRPr="009C0D74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9C0D74">
        <w:rPr>
          <w:rFonts w:ascii="Arial" w:hAnsi="Arial" w:cs="Arial"/>
          <w:sz w:val="28"/>
          <w:szCs w:val="28"/>
          <w:lang w:val="es-AR"/>
        </w:rPr>
        <w:t>Basualdo</w:t>
      </w:r>
      <w:proofErr w:type="spellEnd"/>
      <w:r w:rsidRPr="009C0D74">
        <w:rPr>
          <w:rFonts w:ascii="Arial" w:hAnsi="Arial" w:cs="Arial"/>
          <w:sz w:val="28"/>
          <w:szCs w:val="28"/>
          <w:lang w:val="es-AR"/>
        </w:rPr>
        <w:t xml:space="preserve">. Quien el 19 de octubre de 1901 solicita la autorización para comprar un terreno, ubicado en las calle Rocamora y Santiago del Estero (hoy Ma. </w:t>
      </w:r>
      <w:proofErr w:type="spellStart"/>
      <w:r w:rsidRPr="009C0D74">
        <w:rPr>
          <w:rFonts w:ascii="Arial" w:hAnsi="Arial" w:cs="Arial"/>
          <w:sz w:val="28"/>
          <w:szCs w:val="28"/>
          <w:lang w:val="es-AR"/>
        </w:rPr>
        <w:t>Oberti</w:t>
      </w:r>
      <w:proofErr w:type="spellEnd"/>
      <w:r w:rsidRPr="009C0D74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9C0D74">
        <w:rPr>
          <w:rFonts w:ascii="Arial" w:hAnsi="Arial" w:cs="Arial"/>
          <w:sz w:val="28"/>
          <w:szCs w:val="28"/>
          <w:lang w:val="es-AR"/>
        </w:rPr>
        <w:t>Basualdo</w:t>
      </w:r>
      <w:proofErr w:type="spellEnd"/>
      <w:r w:rsidRPr="009C0D74">
        <w:rPr>
          <w:rFonts w:ascii="Arial" w:hAnsi="Arial" w:cs="Arial"/>
          <w:sz w:val="28"/>
          <w:szCs w:val="28"/>
          <w:lang w:val="es-AR"/>
        </w:rPr>
        <w:t>).</w:t>
      </w:r>
    </w:p>
    <w:p w:rsidR="000E6A67" w:rsidRPr="009C0D74" w:rsidRDefault="000E6A67" w:rsidP="009C0D74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9C0D74">
        <w:rPr>
          <w:rFonts w:ascii="Arial" w:hAnsi="Arial" w:cs="Arial"/>
          <w:sz w:val="28"/>
          <w:szCs w:val="28"/>
          <w:lang w:val="es-AR"/>
        </w:rPr>
        <w:t xml:space="preserve">Se </w:t>
      </w:r>
      <w:r w:rsidR="009C0D74" w:rsidRPr="009C0D74">
        <w:rPr>
          <w:rFonts w:ascii="Arial" w:hAnsi="Arial" w:cs="Arial"/>
          <w:sz w:val="28"/>
          <w:szCs w:val="28"/>
          <w:lang w:val="es-AR"/>
        </w:rPr>
        <w:t>trabajó</w:t>
      </w:r>
      <w:r w:rsidRPr="009C0D74">
        <w:rPr>
          <w:rFonts w:ascii="Arial" w:hAnsi="Arial" w:cs="Arial"/>
          <w:sz w:val="28"/>
          <w:szCs w:val="28"/>
          <w:lang w:val="es-AR"/>
        </w:rPr>
        <w:t xml:space="preserve"> sin pausa </w:t>
      </w:r>
      <w:proofErr w:type="gramStart"/>
      <w:r w:rsidRPr="009C0D74">
        <w:rPr>
          <w:rFonts w:ascii="Arial" w:hAnsi="Arial" w:cs="Arial"/>
          <w:sz w:val="28"/>
          <w:szCs w:val="28"/>
          <w:lang w:val="es-AR"/>
        </w:rPr>
        <w:t>y …</w:t>
      </w:r>
      <w:proofErr w:type="gramEnd"/>
      <w:r w:rsidRPr="009C0D74">
        <w:rPr>
          <w:rFonts w:ascii="Arial" w:hAnsi="Arial" w:cs="Arial"/>
          <w:sz w:val="28"/>
          <w:szCs w:val="28"/>
          <w:lang w:val="es-AR"/>
        </w:rPr>
        <w:t xml:space="preserve"> se fueron organizando los lineamientos del apostolado desde la colocación de la piedra fundamental en 1910 hasta la inauguración del edificio en 1920, se </w:t>
      </w:r>
      <w:r w:rsidR="009C0D74" w:rsidRPr="009C0D74">
        <w:rPr>
          <w:rFonts w:ascii="Arial" w:hAnsi="Arial" w:cs="Arial"/>
          <w:sz w:val="28"/>
          <w:szCs w:val="28"/>
          <w:lang w:val="es-AR"/>
        </w:rPr>
        <w:t>trabajó</w:t>
      </w:r>
      <w:r w:rsidRPr="009C0D74">
        <w:rPr>
          <w:rFonts w:ascii="Arial" w:hAnsi="Arial" w:cs="Arial"/>
          <w:sz w:val="28"/>
          <w:szCs w:val="28"/>
          <w:lang w:val="es-AR"/>
        </w:rPr>
        <w:t xml:space="preserve"> incansablemente.</w:t>
      </w:r>
    </w:p>
    <w:p w:rsidR="00EA1FC2" w:rsidRDefault="000E6A67" w:rsidP="009C0D74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9C0D74">
        <w:rPr>
          <w:rFonts w:ascii="Arial" w:hAnsi="Arial" w:cs="Arial"/>
          <w:sz w:val="28"/>
          <w:szCs w:val="28"/>
          <w:lang w:val="es-AR"/>
        </w:rPr>
        <w:t xml:space="preserve">Hasta la fecha innumerables vecinos de nuestra ciudad se han encargado de mantener en funcionamiento su legado, respetando la esencia de este “Hogar de </w:t>
      </w:r>
      <w:r w:rsidR="009C0D74" w:rsidRPr="009C0D74">
        <w:rPr>
          <w:rFonts w:ascii="Arial" w:hAnsi="Arial" w:cs="Arial"/>
          <w:sz w:val="28"/>
          <w:szCs w:val="28"/>
          <w:lang w:val="es-AR"/>
        </w:rPr>
        <w:t>Huérfanas” que tanto ha contribuido en la ciudad de Victoria</w:t>
      </w:r>
      <w:r w:rsidR="009C0D74">
        <w:rPr>
          <w:rFonts w:ascii="Arial" w:hAnsi="Arial" w:cs="Arial"/>
          <w:sz w:val="28"/>
          <w:szCs w:val="28"/>
          <w:lang w:val="es-AR"/>
        </w:rPr>
        <w:t>.-</w:t>
      </w:r>
    </w:p>
    <w:p w:rsidR="00EA1FC2" w:rsidRDefault="00EA1FC2">
      <w:pPr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br w:type="page"/>
      </w:r>
    </w:p>
    <w:p w:rsidR="000E6A67" w:rsidRPr="009C0D74" w:rsidRDefault="000E6A67" w:rsidP="009C0D74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bookmarkStart w:id="0" w:name="_GoBack"/>
      <w:bookmarkEnd w:id="0"/>
    </w:p>
    <w:p w:rsidR="00D70C05" w:rsidRPr="00CD085B" w:rsidRDefault="00D70C05" w:rsidP="00D70C05">
      <w:pPr>
        <w:spacing w:line="360" w:lineRule="auto"/>
        <w:rPr>
          <w:rFonts w:ascii="Arial" w:hAnsi="Arial" w:cs="Arial"/>
          <w:lang w:val="es-AR"/>
        </w:rPr>
      </w:pPr>
      <w:r w:rsidRPr="00CD085B">
        <w:rPr>
          <w:rFonts w:ascii="Arial" w:hAnsi="Arial" w:cs="Arial"/>
          <w:lang w:val="es-AR"/>
        </w:rPr>
        <w:t>HONORABLE CAMARA DE SENADORES</w:t>
      </w:r>
    </w:p>
    <w:p w:rsidR="00D70C05" w:rsidRDefault="00B053C1" w:rsidP="00D70C05">
      <w:pPr>
        <w:spacing w:line="360" w:lineRule="auto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226695</wp:posOffset>
                </wp:positionV>
                <wp:extent cx="2592705" cy="789940"/>
                <wp:effectExtent l="0" t="0" r="0" b="12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C05" w:rsidRPr="0079329A" w:rsidRDefault="00D70C05" w:rsidP="00D70C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object w:dxaOrig="11569" w:dyaOrig="2910">
                                <v:shape id="_x0000_i1026" type="#_x0000_t75" style="width:189.75pt;height:55pt" o:ole="">
                                  <v:imagedata r:id="rId5" o:title="" croptop="-266f" cropleft="18f"/>
                                </v:shape>
                                <o:OLEObject Type="Embed" ProgID="PBrush" ShapeID="_x0000_i1026" DrawAspect="Content" ObjectID="_164524909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.9pt;margin-top:17.85pt;width:204.15pt;height:6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" stroked="f">
                <v:textbox style="mso-fit-shape-to-text:t">
                  <w:txbxContent>
                    <w:p w:rsidR="00D70C05" w:rsidRPr="0079329A" w:rsidRDefault="00D70C05" w:rsidP="00D70C05">
                      <w:pPr>
                        <w:jc w:val="center"/>
                        <w:rPr>
                          <w:sz w:val="20"/>
                          <w:szCs w:val="20"/>
                          <w:lang w:val="es-AR"/>
                        </w:rPr>
                      </w:pPr>
                      <w:r>
                        <w:object w:dxaOrig="11569" w:dyaOrig="2910">
                          <v:shape id="_x0000_i1026" type="#_x0000_t75" style="width:189.75pt;height:55pt" o:ole="">
                            <v:imagedata r:id="rId5" o:title="" croptop="-266f" cropleft="18f"/>
                          </v:shape>
                          <o:OLEObject Type="Embed" ProgID="PBrush" ShapeID="_x0000_i1026" DrawAspect="Content" ObjectID="_16452490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715" t="5080" r="13335" b="1397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13BB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O0GQ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"/>
            </w:pict>
          </mc:Fallback>
        </mc:AlternateContent>
      </w:r>
      <w:r w:rsidR="00D70C05">
        <w:rPr>
          <w:rFonts w:ascii="Arial" w:hAnsi="Arial" w:cs="Arial"/>
          <w:lang w:val="es-AR"/>
        </w:rPr>
        <w:t xml:space="preserve">                       </w:t>
      </w:r>
      <w:r w:rsidR="00D70C05" w:rsidRPr="00CD085B">
        <w:rPr>
          <w:rFonts w:ascii="Arial" w:hAnsi="Arial" w:cs="Arial"/>
          <w:lang w:val="es-AR"/>
        </w:rPr>
        <w:t xml:space="preserve">ENTRE </w:t>
      </w:r>
      <w:proofErr w:type="spellStart"/>
      <w:r w:rsidR="00D70C05" w:rsidRPr="00CD085B">
        <w:rPr>
          <w:rFonts w:ascii="Arial" w:hAnsi="Arial" w:cs="Arial"/>
          <w:lang w:val="es-AR"/>
        </w:rPr>
        <w:t>RIOS</w:t>
      </w:r>
      <w:proofErr w:type="spellEnd"/>
    </w:p>
    <w:p w:rsidR="00D70C05" w:rsidRDefault="00D70C05" w:rsidP="00D70C05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</w:p>
    <w:p w:rsidR="00D70C05" w:rsidRDefault="00D70C05" w:rsidP="00D70C05">
      <w:pPr>
        <w:spacing w:line="360" w:lineRule="auto"/>
        <w:rPr>
          <w:rFonts w:ascii="Arial" w:hAnsi="Arial" w:cs="Arial"/>
          <w:lang w:val="es-AR"/>
        </w:rPr>
      </w:pPr>
    </w:p>
    <w:p w:rsidR="00D70C05" w:rsidRDefault="00D70C05" w:rsidP="00D70C05">
      <w:pPr>
        <w:spacing w:line="360" w:lineRule="auto"/>
        <w:rPr>
          <w:rFonts w:ascii="Arial" w:hAnsi="Arial" w:cs="Arial"/>
          <w:lang w:val="es-AR"/>
        </w:rPr>
      </w:pPr>
    </w:p>
    <w:p w:rsidR="00D70C05" w:rsidRDefault="00D70C05" w:rsidP="00D70C05">
      <w:pPr>
        <w:spacing w:line="360" w:lineRule="auto"/>
        <w:rPr>
          <w:rFonts w:ascii="Arial" w:hAnsi="Arial" w:cs="Arial"/>
          <w:lang w:val="es-AR"/>
        </w:rPr>
      </w:pPr>
    </w:p>
    <w:p w:rsidR="00D70C05" w:rsidRDefault="00D70C05" w:rsidP="00D70C05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 HONORABLE CAMARA DE SENADORES DE LA PROVINCIA DE ENTRE RIOS</w:t>
      </w:r>
    </w:p>
    <w:p w:rsidR="00D70C05" w:rsidRDefault="00D70C05" w:rsidP="00D70C05">
      <w:pPr>
        <w:spacing w:line="360" w:lineRule="auto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DECLARA:</w:t>
      </w:r>
    </w:p>
    <w:p w:rsidR="00D70C05" w:rsidRDefault="00D70C05" w:rsidP="00D70C05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D70C05" w:rsidRPr="00CF27FD" w:rsidRDefault="00D70C05" w:rsidP="00D70C05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CF27FD">
        <w:rPr>
          <w:rFonts w:ascii="Arial" w:hAnsi="Arial" w:cs="Arial"/>
          <w:b/>
          <w:sz w:val="28"/>
          <w:szCs w:val="28"/>
          <w:lang w:val="es-AR"/>
        </w:rPr>
        <w:t>PRIMERO:</w:t>
      </w:r>
      <w:r w:rsidRPr="00CF27FD">
        <w:rPr>
          <w:rFonts w:ascii="Arial" w:hAnsi="Arial" w:cs="Arial"/>
          <w:sz w:val="28"/>
          <w:szCs w:val="28"/>
          <w:lang w:val="es-AR"/>
        </w:rPr>
        <w:t xml:space="preserve"> De interés histórico, social y cultural del Senado de la Provincia de Entre Ríos, el 100 aniversario del Hogar de niñas “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Maria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Oberti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Basualdo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>” a celebrarse el 20 de junio  del presente.-</w:t>
      </w:r>
    </w:p>
    <w:p w:rsidR="00D70C05" w:rsidRPr="00CF27FD" w:rsidRDefault="00D70C05" w:rsidP="00D70C05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CF27FD">
        <w:rPr>
          <w:rFonts w:ascii="Arial" w:hAnsi="Arial" w:cs="Arial"/>
          <w:b/>
          <w:sz w:val="28"/>
          <w:szCs w:val="28"/>
          <w:lang w:val="es-AR"/>
        </w:rPr>
        <w:t>SEGUNDO:</w:t>
      </w:r>
      <w:r w:rsidRPr="00CF27FD">
        <w:rPr>
          <w:rFonts w:ascii="Arial" w:hAnsi="Arial" w:cs="Arial"/>
          <w:sz w:val="28"/>
          <w:szCs w:val="28"/>
          <w:lang w:val="es-AR"/>
        </w:rPr>
        <w:t xml:space="preserve"> Comuníquese, y remítase copia de la presente a la Directora del Apostolado de la 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Oracion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Maria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oberti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CF27FD">
        <w:rPr>
          <w:rFonts w:ascii="Arial" w:hAnsi="Arial" w:cs="Arial"/>
          <w:sz w:val="28"/>
          <w:szCs w:val="28"/>
          <w:lang w:val="es-AR"/>
        </w:rPr>
        <w:t>Basualdo</w:t>
      </w:r>
      <w:proofErr w:type="spellEnd"/>
      <w:r w:rsidRPr="00CF27FD">
        <w:rPr>
          <w:rFonts w:ascii="Arial" w:hAnsi="Arial" w:cs="Arial"/>
          <w:sz w:val="28"/>
          <w:szCs w:val="28"/>
          <w:lang w:val="es-AR"/>
        </w:rPr>
        <w:t>.-</w:t>
      </w:r>
    </w:p>
    <w:p w:rsidR="000E6A67" w:rsidRPr="00CD085B" w:rsidRDefault="000E6A67" w:rsidP="009C0D74">
      <w:pPr>
        <w:spacing w:line="360" w:lineRule="auto"/>
        <w:rPr>
          <w:rFonts w:ascii="Arial" w:hAnsi="Arial" w:cs="Arial"/>
          <w:lang w:val="es-AR"/>
        </w:rPr>
      </w:pPr>
    </w:p>
    <w:sectPr w:rsidR="000E6A67" w:rsidRPr="00CD085B" w:rsidSect="00CD085B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B07D3"/>
    <w:multiLevelType w:val="hybridMultilevel"/>
    <w:tmpl w:val="9F7C0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B"/>
    <w:rsid w:val="000112D3"/>
    <w:rsid w:val="000639DE"/>
    <w:rsid w:val="000A29AA"/>
    <w:rsid w:val="000A32D1"/>
    <w:rsid w:val="000E6A67"/>
    <w:rsid w:val="00443A33"/>
    <w:rsid w:val="007F52D7"/>
    <w:rsid w:val="009A5C65"/>
    <w:rsid w:val="009C0D74"/>
    <w:rsid w:val="00B053C1"/>
    <w:rsid w:val="00B75D6C"/>
    <w:rsid w:val="00C75E6E"/>
    <w:rsid w:val="00CD085B"/>
    <w:rsid w:val="00D04113"/>
    <w:rsid w:val="00D70C05"/>
    <w:rsid w:val="00EA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CBAA-03DB-4FAC-A5AB-F6A3F865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0A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Windows uE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usuario</dc:creator>
  <cp:keywords/>
  <dc:description/>
  <cp:lastModifiedBy>Senado</cp:lastModifiedBy>
  <cp:revision>3</cp:revision>
  <cp:lastPrinted>2016-03-17T13:25:00Z</cp:lastPrinted>
  <dcterms:created xsi:type="dcterms:W3CDTF">2020-03-09T11:52:00Z</dcterms:created>
  <dcterms:modified xsi:type="dcterms:W3CDTF">2020-03-09T11:52:00Z</dcterms:modified>
</cp:coreProperties>
</file>