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69DB" w14:textId="77777777" w:rsidR="00396A7B" w:rsidRPr="00396A7B" w:rsidRDefault="00396A7B" w:rsidP="00396A7B">
      <w:pPr>
        <w:spacing w:line="360" w:lineRule="auto"/>
        <w:ind w:right="-676"/>
        <w:jc w:val="both"/>
        <w:rPr>
          <w:rFonts w:ascii="Times New Roman" w:hAnsi="Times New Roman"/>
          <w:b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>HONORABLE SENADO:</w:t>
      </w:r>
    </w:p>
    <w:p w14:paraId="76BCC408" w14:textId="77777777" w:rsidR="00396A7B" w:rsidRPr="00396A7B" w:rsidRDefault="00396A7B" w:rsidP="00396A7B">
      <w:pPr>
        <w:spacing w:after="0" w:line="360" w:lineRule="auto"/>
        <w:ind w:right="-676"/>
        <w:jc w:val="both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ab/>
      </w:r>
      <w:r w:rsidRPr="00396A7B">
        <w:rPr>
          <w:rFonts w:ascii="Times New Roman" w:hAnsi="Times New Roman"/>
          <w:b/>
          <w:sz w:val="24"/>
          <w:szCs w:val="24"/>
        </w:rPr>
        <w:tab/>
      </w:r>
      <w:r w:rsidRPr="00396A7B">
        <w:rPr>
          <w:rFonts w:ascii="Times New Roman" w:hAnsi="Times New Roman"/>
          <w:b/>
          <w:sz w:val="24"/>
          <w:szCs w:val="24"/>
        </w:rPr>
        <w:tab/>
      </w:r>
      <w:r w:rsidRPr="00396A7B">
        <w:rPr>
          <w:rFonts w:ascii="Times New Roman" w:hAnsi="Times New Roman"/>
          <w:b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 xml:space="preserve">Vuestra, </w:t>
      </w:r>
      <w:r w:rsidRPr="00396A7B">
        <w:rPr>
          <w:rFonts w:ascii="Times New Roman" w:hAnsi="Times New Roman"/>
          <w:b/>
          <w:sz w:val="24"/>
          <w:szCs w:val="24"/>
        </w:rPr>
        <w:t>Comisión de Obras Públicas</w:t>
      </w:r>
      <w:r w:rsidRPr="00396A7B">
        <w:rPr>
          <w:rFonts w:ascii="Times New Roman" w:hAnsi="Times New Roman"/>
          <w:sz w:val="24"/>
          <w:szCs w:val="24"/>
        </w:rPr>
        <w:t xml:space="preserve">, ha considerado, el Proyecto de Comunicación, contenido en el </w:t>
      </w:r>
      <w:r w:rsidRPr="00396A7B">
        <w:rPr>
          <w:rFonts w:ascii="Times New Roman" w:hAnsi="Times New Roman"/>
          <w:b/>
          <w:bCs/>
          <w:sz w:val="24"/>
          <w:szCs w:val="24"/>
        </w:rPr>
        <w:t>Expediente Nº 13.526</w:t>
      </w:r>
      <w:r w:rsidRPr="00396A7B">
        <w:rPr>
          <w:rFonts w:ascii="Times New Roman" w:hAnsi="Times New Roman"/>
          <w:sz w:val="24"/>
          <w:szCs w:val="24"/>
        </w:rPr>
        <w:t xml:space="preserve">, autoría de la </w:t>
      </w:r>
      <w:r w:rsidRPr="00396A7B">
        <w:rPr>
          <w:rFonts w:ascii="Times New Roman" w:hAnsi="Times New Roman"/>
          <w:b/>
          <w:sz w:val="24"/>
          <w:szCs w:val="24"/>
        </w:rPr>
        <w:t>Senadora Maidana</w:t>
      </w:r>
      <w:r w:rsidRPr="00396A7B">
        <w:rPr>
          <w:rFonts w:ascii="Times New Roman" w:hAnsi="Times New Roman"/>
          <w:sz w:val="24"/>
          <w:szCs w:val="24"/>
        </w:rPr>
        <w:t>, mediante el cual solicita al Poder Ejecutivo</w:t>
      </w:r>
      <w:r w:rsidR="00B040F0">
        <w:rPr>
          <w:rFonts w:ascii="Times New Roman" w:hAnsi="Times New Roman"/>
          <w:sz w:val="24"/>
          <w:szCs w:val="24"/>
        </w:rPr>
        <w:t xml:space="preserve"> de la Provincia de Entre Ríos,</w:t>
      </w:r>
      <w:r w:rsidR="00B040F0" w:rsidRPr="00396A7B">
        <w:rPr>
          <w:rFonts w:ascii="Times New Roman" w:hAnsi="Times New Roman"/>
          <w:sz w:val="24"/>
          <w:szCs w:val="24"/>
        </w:rPr>
        <w:t xml:space="preserve"> </w:t>
      </w:r>
      <w:r w:rsidR="00B040F0">
        <w:rPr>
          <w:rFonts w:ascii="Times New Roman" w:hAnsi="Times New Roman"/>
          <w:sz w:val="24"/>
          <w:szCs w:val="24"/>
        </w:rPr>
        <w:t>inste a</w:t>
      </w:r>
      <w:r w:rsidR="00B040F0" w:rsidRPr="00396A7B">
        <w:rPr>
          <w:rFonts w:ascii="Times New Roman" w:hAnsi="Times New Roman"/>
          <w:sz w:val="24"/>
          <w:szCs w:val="24"/>
        </w:rPr>
        <w:t xml:space="preserve"> la Dirección Provincial de Vialidad a realizar la repavimentación del </w:t>
      </w:r>
      <w:r w:rsidR="00B040F0">
        <w:rPr>
          <w:rFonts w:ascii="Times New Roman" w:hAnsi="Times New Roman"/>
          <w:sz w:val="24"/>
          <w:szCs w:val="24"/>
        </w:rPr>
        <w:t>camino</w:t>
      </w:r>
      <w:r w:rsidR="00B040F0" w:rsidRPr="00396A7B">
        <w:rPr>
          <w:rFonts w:ascii="Times New Roman" w:hAnsi="Times New Roman"/>
          <w:sz w:val="24"/>
          <w:szCs w:val="24"/>
        </w:rPr>
        <w:t xml:space="preserve"> de ingreso </w:t>
      </w:r>
      <w:r w:rsidR="00B040F0" w:rsidRPr="00AB1950">
        <w:rPr>
          <w:rFonts w:ascii="Times New Roman" w:hAnsi="Times New Roman"/>
          <w:sz w:val="24"/>
          <w:szCs w:val="24"/>
        </w:rPr>
        <w:t>desde</w:t>
      </w:r>
      <w:r w:rsidR="00EE5B81" w:rsidRPr="00AB1950">
        <w:rPr>
          <w:rFonts w:ascii="Times New Roman" w:hAnsi="Times New Roman"/>
          <w:sz w:val="24"/>
          <w:szCs w:val="24"/>
        </w:rPr>
        <w:t xml:space="preserve"> la</w:t>
      </w:r>
      <w:r w:rsidR="00B040F0" w:rsidRPr="00396A7B">
        <w:rPr>
          <w:rFonts w:ascii="Times New Roman" w:hAnsi="Times New Roman"/>
          <w:sz w:val="24"/>
          <w:szCs w:val="24"/>
        </w:rPr>
        <w:t xml:space="preserve"> Ruta Nacional </w:t>
      </w:r>
      <w:r w:rsidR="00B040F0">
        <w:rPr>
          <w:rFonts w:ascii="Times New Roman" w:hAnsi="Times New Roman"/>
          <w:sz w:val="24"/>
          <w:szCs w:val="24"/>
        </w:rPr>
        <w:t xml:space="preserve">Nº </w:t>
      </w:r>
      <w:r w:rsidR="00B040F0" w:rsidRPr="00396A7B">
        <w:rPr>
          <w:rFonts w:ascii="Times New Roman" w:hAnsi="Times New Roman"/>
          <w:sz w:val="24"/>
          <w:szCs w:val="24"/>
        </w:rPr>
        <w:t>12</w:t>
      </w:r>
      <w:r w:rsidR="00B040F0">
        <w:rPr>
          <w:rFonts w:ascii="Times New Roman" w:hAnsi="Times New Roman"/>
          <w:sz w:val="24"/>
          <w:szCs w:val="24"/>
        </w:rPr>
        <w:t xml:space="preserve"> hasta el centro urbano de</w:t>
      </w:r>
      <w:r w:rsidR="00B040F0" w:rsidRPr="00396A7B">
        <w:rPr>
          <w:rFonts w:ascii="Times New Roman" w:hAnsi="Times New Roman"/>
          <w:sz w:val="24"/>
          <w:szCs w:val="24"/>
        </w:rPr>
        <w:t xml:space="preserve"> la Comuna de XX de Setiembre (Dpto. Nogoyá)</w:t>
      </w:r>
      <w:r w:rsidR="003A66E4">
        <w:rPr>
          <w:rFonts w:ascii="Times New Roman" w:hAnsi="Times New Roman"/>
          <w:sz w:val="24"/>
          <w:szCs w:val="24"/>
        </w:rPr>
        <w:t>.</w:t>
      </w:r>
      <w:r w:rsidR="00B040F0" w:rsidRPr="00396A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396A7B">
        <w:rPr>
          <w:rFonts w:ascii="Times New Roman" w:hAnsi="Times New Roman"/>
          <w:sz w:val="24"/>
          <w:szCs w:val="24"/>
        </w:rPr>
        <w:t xml:space="preserve">uyo texto fuera aprobado en reunión de Comisión realizada el día 23 de junio de 2020, en la modalidad establecida por la Resolución Nº 026 HCS -141º Período Legislativo, contando con el </w:t>
      </w:r>
      <w:r w:rsidRPr="00AB1950">
        <w:rPr>
          <w:rFonts w:ascii="Times New Roman" w:hAnsi="Times New Roman"/>
          <w:sz w:val="24"/>
          <w:szCs w:val="24"/>
        </w:rPr>
        <w:t xml:space="preserve">asentimiento de los integrantes de </w:t>
      </w:r>
      <w:proofErr w:type="gramStart"/>
      <w:r w:rsidRPr="00AB1950">
        <w:rPr>
          <w:rFonts w:ascii="Times New Roman" w:hAnsi="Times New Roman"/>
          <w:sz w:val="24"/>
          <w:szCs w:val="24"/>
        </w:rPr>
        <w:t>la misma</w:t>
      </w:r>
      <w:proofErr w:type="gramEnd"/>
      <w:r w:rsidRPr="00AB1950">
        <w:rPr>
          <w:rFonts w:ascii="Times New Roman" w:hAnsi="Times New Roman"/>
          <w:sz w:val="24"/>
          <w:szCs w:val="24"/>
        </w:rPr>
        <w:t>; a saber</w:t>
      </w:r>
      <w:r w:rsidRPr="00F73B4A">
        <w:t>: Senadores Santa Cruz, Fuertes, Olano</w:t>
      </w:r>
      <w:r w:rsidR="004B6FE4" w:rsidRPr="00F73B4A">
        <w:t xml:space="preserve">, </w:t>
      </w:r>
      <w:r w:rsidR="00AB1950" w:rsidRPr="00F73B4A">
        <w:t>K</w:t>
      </w:r>
      <w:r w:rsidR="004B6FE4" w:rsidRPr="00F73B4A">
        <w:t>loss</w:t>
      </w:r>
      <w:r w:rsidRPr="00F73B4A">
        <w:t xml:space="preserve"> y Morchio</w:t>
      </w:r>
      <w:r w:rsidRPr="00396A7B">
        <w:rPr>
          <w:rFonts w:ascii="Times New Roman" w:hAnsi="Times New Roman"/>
          <w:sz w:val="24"/>
          <w:szCs w:val="24"/>
        </w:rPr>
        <w:t xml:space="preserve">. La Secretaria Adjunta de Comisiones, Dra. Silvana Sartori, actúa como fedataria de la adhesión al presente texto de los integrantes de la Comisión en cantidad suficiente para darle validez, y por las razones que dará su miembro informante, aconseja su aprobación en los siguientes términos. </w:t>
      </w:r>
    </w:p>
    <w:p w14:paraId="42B96011" w14:textId="77777777" w:rsidR="00396A7B" w:rsidRPr="00396A7B" w:rsidRDefault="00396A7B" w:rsidP="00396A7B">
      <w:pPr>
        <w:spacing w:after="0" w:line="360" w:lineRule="auto"/>
        <w:ind w:right="-676"/>
        <w:jc w:val="both"/>
        <w:rPr>
          <w:rFonts w:ascii="Times New Roman" w:hAnsi="Times New Roman"/>
          <w:b/>
          <w:sz w:val="24"/>
          <w:szCs w:val="24"/>
        </w:rPr>
      </w:pPr>
    </w:p>
    <w:p w14:paraId="5CA73B13" w14:textId="77777777" w:rsidR="00396A7B" w:rsidRPr="00396A7B" w:rsidRDefault="00396A7B" w:rsidP="00396A7B">
      <w:pPr>
        <w:spacing w:after="0" w:line="360" w:lineRule="auto"/>
        <w:ind w:right="-676"/>
        <w:jc w:val="center"/>
        <w:rPr>
          <w:rFonts w:ascii="Times New Roman" w:hAnsi="Times New Roman"/>
          <w:b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>EL HONORABLE SENADO DE LA PROVINCIA DE ENTRE RIOS</w:t>
      </w:r>
    </w:p>
    <w:p w14:paraId="16922C02" w14:textId="77777777" w:rsidR="00396A7B" w:rsidRPr="00396A7B" w:rsidRDefault="00396A7B" w:rsidP="00396A7B">
      <w:pPr>
        <w:spacing w:after="0" w:line="360" w:lineRule="auto"/>
        <w:ind w:right="-676"/>
        <w:jc w:val="both"/>
        <w:rPr>
          <w:rFonts w:ascii="Times New Roman" w:hAnsi="Times New Roman"/>
          <w:sz w:val="24"/>
          <w:szCs w:val="24"/>
        </w:rPr>
      </w:pPr>
    </w:p>
    <w:p w14:paraId="00AF15FB" w14:textId="77777777" w:rsidR="00396A7B" w:rsidRPr="00396A7B" w:rsidRDefault="00396A7B" w:rsidP="00396A7B">
      <w:pPr>
        <w:spacing w:after="0" w:line="360" w:lineRule="auto"/>
        <w:ind w:right="-676"/>
        <w:jc w:val="both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sz w:val="24"/>
          <w:szCs w:val="24"/>
        </w:rPr>
        <w:t xml:space="preserve">Vería con agrado que el Poder Ejecutivo de la Provincia de Entre Ríos, </w:t>
      </w:r>
      <w:r>
        <w:rPr>
          <w:rFonts w:ascii="Times New Roman" w:hAnsi="Times New Roman"/>
          <w:sz w:val="24"/>
          <w:szCs w:val="24"/>
        </w:rPr>
        <w:t>inste a</w:t>
      </w:r>
      <w:r w:rsidRPr="00396A7B">
        <w:rPr>
          <w:rFonts w:ascii="Times New Roman" w:hAnsi="Times New Roman"/>
          <w:sz w:val="24"/>
          <w:szCs w:val="24"/>
        </w:rPr>
        <w:t xml:space="preserve"> la Dirección Provincial de Vialidad a realizar la repavimentación del </w:t>
      </w:r>
      <w:r>
        <w:rPr>
          <w:rFonts w:ascii="Times New Roman" w:hAnsi="Times New Roman"/>
          <w:sz w:val="24"/>
          <w:szCs w:val="24"/>
        </w:rPr>
        <w:t>camino</w:t>
      </w:r>
      <w:r w:rsidRPr="00396A7B">
        <w:rPr>
          <w:rFonts w:ascii="Times New Roman" w:hAnsi="Times New Roman"/>
          <w:sz w:val="24"/>
          <w:szCs w:val="24"/>
        </w:rPr>
        <w:t xml:space="preserve"> de ingreso </w:t>
      </w:r>
      <w:r w:rsidRPr="00AB1950">
        <w:rPr>
          <w:rFonts w:ascii="Times New Roman" w:hAnsi="Times New Roman"/>
          <w:sz w:val="24"/>
          <w:szCs w:val="24"/>
        </w:rPr>
        <w:t>desde</w:t>
      </w:r>
      <w:r w:rsidR="00EE5B81" w:rsidRPr="00AB1950">
        <w:rPr>
          <w:rFonts w:ascii="Times New Roman" w:hAnsi="Times New Roman"/>
          <w:sz w:val="24"/>
          <w:szCs w:val="24"/>
        </w:rPr>
        <w:t xml:space="preserve"> la</w:t>
      </w:r>
      <w:r w:rsidRPr="00396A7B">
        <w:rPr>
          <w:rFonts w:ascii="Times New Roman" w:hAnsi="Times New Roman"/>
          <w:sz w:val="24"/>
          <w:szCs w:val="24"/>
        </w:rPr>
        <w:t xml:space="preserve"> Ruta Nacional </w:t>
      </w:r>
      <w:r>
        <w:rPr>
          <w:rFonts w:ascii="Times New Roman" w:hAnsi="Times New Roman"/>
          <w:sz w:val="24"/>
          <w:szCs w:val="24"/>
        </w:rPr>
        <w:t xml:space="preserve">Nº </w:t>
      </w:r>
      <w:r w:rsidRPr="00396A7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hasta el c</w:t>
      </w:r>
      <w:r w:rsidR="00B040F0">
        <w:rPr>
          <w:rFonts w:ascii="Times New Roman" w:hAnsi="Times New Roman"/>
          <w:sz w:val="24"/>
          <w:szCs w:val="24"/>
        </w:rPr>
        <w:t xml:space="preserve">entro </w:t>
      </w:r>
      <w:r>
        <w:rPr>
          <w:rFonts w:ascii="Times New Roman" w:hAnsi="Times New Roman"/>
          <w:sz w:val="24"/>
          <w:szCs w:val="24"/>
        </w:rPr>
        <w:t>urbano de</w:t>
      </w:r>
      <w:r w:rsidRPr="00396A7B">
        <w:rPr>
          <w:rFonts w:ascii="Times New Roman" w:hAnsi="Times New Roman"/>
          <w:sz w:val="24"/>
          <w:szCs w:val="24"/>
        </w:rPr>
        <w:t xml:space="preserve"> la Comuna de XX de Setiembre (Dpto. Nogoyá</w:t>
      </w:r>
      <w:proofErr w:type="gramStart"/>
      <w:r w:rsidRPr="00396A7B">
        <w:rPr>
          <w:rFonts w:ascii="Times New Roman" w:hAnsi="Times New Roman"/>
          <w:sz w:val="24"/>
          <w:szCs w:val="24"/>
        </w:rPr>
        <w:t xml:space="preserve">) </w:t>
      </w:r>
      <w:r w:rsidR="00EE5B81">
        <w:rPr>
          <w:rFonts w:ascii="Times New Roman" w:hAnsi="Times New Roman"/>
          <w:sz w:val="24"/>
          <w:szCs w:val="24"/>
        </w:rPr>
        <w:t>.</w:t>
      </w:r>
      <w:proofErr w:type="gramEnd"/>
    </w:p>
    <w:p w14:paraId="57EAFC13" w14:textId="77777777" w:rsidR="00396A7B" w:rsidRDefault="00396A7B" w:rsidP="00396A7B">
      <w:pPr>
        <w:ind w:right="-676"/>
        <w:jc w:val="both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</w:p>
    <w:p w14:paraId="6CD54017" w14:textId="77777777" w:rsidR="00396A7B" w:rsidRPr="00396A7B" w:rsidRDefault="00396A7B" w:rsidP="00396A7B">
      <w:pPr>
        <w:ind w:left="3540" w:right="-676" w:firstLine="708"/>
        <w:jc w:val="both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sz w:val="24"/>
          <w:szCs w:val="24"/>
        </w:rPr>
        <w:t>Sala de Comisiones, Paraná,</w:t>
      </w:r>
      <w:r w:rsidR="005A424D">
        <w:rPr>
          <w:rFonts w:ascii="Times New Roman" w:hAnsi="Times New Roman"/>
          <w:sz w:val="24"/>
          <w:szCs w:val="24"/>
        </w:rPr>
        <w:t xml:space="preserve"> </w:t>
      </w:r>
      <w:r w:rsidR="00AB1950">
        <w:rPr>
          <w:rFonts w:ascii="Times New Roman" w:hAnsi="Times New Roman"/>
          <w:sz w:val="24"/>
          <w:szCs w:val="24"/>
        </w:rPr>
        <w:t xml:space="preserve">23 de junio </w:t>
      </w:r>
      <w:r w:rsidRPr="00396A7B">
        <w:rPr>
          <w:rFonts w:ascii="Times New Roman" w:hAnsi="Times New Roman"/>
          <w:sz w:val="24"/>
          <w:szCs w:val="24"/>
        </w:rPr>
        <w:t>de 2020</w:t>
      </w:r>
    </w:p>
    <w:p w14:paraId="4C0899D5" w14:textId="77777777" w:rsidR="00396A7B" w:rsidRDefault="00396A7B" w:rsidP="00396A7B">
      <w:pPr>
        <w:ind w:right="-676"/>
        <w:rPr>
          <w:rFonts w:ascii="Times New Roman" w:hAnsi="Times New Roman"/>
          <w:b/>
          <w:sz w:val="24"/>
          <w:szCs w:val="24"/>
        </w:rPr>
      </w:pPr>
    </w:p>
    <w:p w14:paraId="01025461" w14:textId="77777777" w:rsidR="00396A7B" w:rsidRPr="00396A7B" w:rsidRDefault="00396A7B" w:rsidP="00396A7B">
      <w:pPr>
        <w:ind w:right="-676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>SANTA CRUZ</w:t>
      </w:r>
      <w:r w:rsidRPr="00396A7B">
        <w:rPr>
          <w:rFonts w:ascii="Times New Roman" w:hAnsi="Times New Roman"/>
          <w:sz w:val="24"/>
          <w:szCs w:val="24"/>
        </w:rPr>
        <w:t>, Mauricio Alberto</w:t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b/>
          <w:sz w:val="24"/>
          <w:szCs w:val="24"/>
        </w:rPr>
        <w:t>KLOSS</w:t>
      </w:r>
      <w:r w:rsidRPr="00396A7B">
        <w:rPr>
          <w:rFonts w:ascii="Times New Roman" w:hAnsi="Times New Roman"/>
          <w:sz w:val="24"/>
          <w:szCs w:val="24"/>
        </w:rPr>
        <w:t>, Juan Carlos</w:t>
      </w:r>
    </w:p>
    <w:p w14:paraId="516BB21A" w14:textId="77777777" w:rsidR="00396A7B" w:rsidRPr="00396A7B" w:rsidRDefault="00396A7B" w:rsidP="00396A7B">
      <w:pPr>
        <w:ind w:right="-676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>FUERTES</w:t>
      </w:r>
      <w:r w:rsidRPr="00396A7B">
        <w:rPr>
          <w:rFonts w:ascii="Times New Roman" w:hAnsi="Times New Roman"/>
          <w:sz w:val="24"/>
          <w:szCs w:val="24"/>
        </w:rPr>
        <w:t>, Adrián Federico</w:t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sz w:val="24"/>
          <w:szCs w:val="24"/>
        </w:rPr>
        <w:tab/>
      </w:r>
      <w:r w:rsidRPr="00396A7B">
        <w:rPr>
          <w:rFonts w:ascii="Times New Roman" w:hAnsi="Times New Roman"/>
          <w:b/>
          <w:sz w:val="24"/>
          <w:szCs w:val="24"/>
        </w:rPr>
        <w:t>OLANO</w:t>
      </w:r>
      <w:r w:rsidRPr="00396A7B">
        <w:rPr>
          <w:rFonts w:ascii="Times New Roman" w:hAnsi="Times New Roman"/>
          <w:sz w:val="24"/>
          <w:szCs w:val="24"/>
        </w:rPr>
        <w:t>, Daniel Horacio</w:t>
      </w:r>
    </w:p>
    <w:p w14:paraId="2B9C7760" w14:textId="77777777" w:rsidR="00396A7B" w:rsidRPr="00396A7B" w:rsidRDefault="00396A7B" w:rsidP="00396A7B">
      <w:pPr>
        <w:ind w:right="-676"/>
        <w:rPr>
          <w:rFonts w:ascii="Times New Roman" w:hAnsi="Times New Roman"/>
          <w:sz w:val="24"/>
          <w:szCs w:val="24"/>
        </w:rPr>
      </w:pPr>
      <w:r w:rsidRPr="00396A7B">
        <w:rPr>
          <w:rFonts w:ascii="Times New Roman" w:hAnsi="Times New Roman"/>
          <w:b/>
          <w:sz w:val="24"/>
          <w:szCs w:val="24"/>
        </w:rPr>
        <w:t>MORCHIO</w:t>
      </w:r>
      <w:r w:rsidRPr="00396A7B">
        <w:rPr>
          <w:rFonts w:ascii="Times New Roman" w:hAnsi="Times New Roman"/>
          <w:sz w:val="24"/>
          <w:szCs w:val="24"/>
        </w:rPr>
        <w:t>, Francisco Alejandro</w:t>
      </w:r>
    </w:p>
    <w:p w14:paraId="2C9C5A58" w14:textId="77777777" w:rsidR="00396A7B" w:rsidRPr="00396A7B" w:rsidRDefault="00396A7B" w:rsidP="00396A7B">
      <w:pPr>
        <w:spacing w:line="360" w:lineRule="auto"/>
        <w:ind w:right="-7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2ABDA" w14:textId="77777777" w:rsidR="00396A7B" w:rsidRPr="00AB1950" w:rsidRDefault="00396A7B" w:rsidP="00396A7B">
      <w:pPr>
        <w:spacing w:after="100" w:afterAutospacing="1" w:line="240" w:lineRule="auto"/>
        <w:ind w:right="-703"/>
        <w:jc w:val="both"/>
        <w:rPr>
          <w:rFonts w:ascii="Times New Roman" w:hAnsi="Times New Roman"/>
          <w:sz w:val="24"/>
          <w:szCs w:val="24"/>
        </w:rPr>
      </w:pPr>
      <w:r w:rsidRPr="00AB1950">
        <w:rPr>
          <w:rFonts w:ascii="Times New Roman" w:hAnsi="Times New Roman"/>
          <w:sz w:val="24"/>
          <w:szCs w:val="24"/>
        </w:rPr>
        <w:t>En mi carácter de Secretari</w:t>
      </w:r>
      <w:r w:rsidR="00BF40FF" w:rsidRPr="00AB1950">
        <w:rPr>
          <w:rFonts w:ascii="Times New Roman" w:hAnsi="Times New Roman"/>
          <w:sz w:val="24"/>
          <w:szCs w:val="24"/>
        </w:rPr>
        <w:t>a</w:t>
      </w:r>
      <w:r w:rsidRPr="00AB1950">
        <w:rPr>
          <w:rFonts w:ascii="Times New Roman" w:hAnsi="Times New Roman"/>
          <w:sz w:val="24"/>
          <w:szCs w:val="24"/>
        </w:rPr>
        <w:t xml:space="preserve"> Adjunt</w:t>
      </w:r>
      <w:r w:rsidR="00BF40FF" w:rsidRPr="00AB1950">
        <w:rPr>
          <w:rFonts w:ascii="Times New Roman" w:hAnsi="Times New Roman"/>
          <w:sz w:val="24"/>
          <w:szCs w:val="24"/>
        </w:rPr>
        <w:t>a</w:t>
      </w:r>
      <w:r w:rsidRPr="00AB1950">
        <w:rPr>
          <w:rFonts w:ascii="Times New Roman" w:hAnsi="Times New Roman"/>
          <w:sz w:val="24"/>
          <w:szCs w:val="24"/>
        </w:rPr>
        <w:t xml:space="preserve"> de Comisiones de la Honorable Cámara de Senadores de la Provincia de Entre Ríos, DOY FE que el texto que antecede ha sido consensuado y aprobado en reunión de la Comisión de </w:t>
      </w:r>
      <w:r w:rsidR="00E8244C" w:rsidRPr="00AB1950">
        <w:rPr>
          <w:rFonts w:ascii="Times New Roman" w:hAnsi="Times New Roman"/>
          <w:sz w:val="24"/>
          <w:szCs w:val="24"/>
        </w:rPr>
        <w:t>Obras Públicas</w:t>
      </w:r>
      <w:r w:rsidRPr="00AB1950">
        <w:rPr>
          <w:rFonts w:ascii="Times New Roman" w:hAnsi="Times New Roman"/>
          <w:sz w:val="24"/>
          <w:szCs w:val="24"/>
        </w:rPr>
        <w:t>, realizada el día 23 de Junio de 2020, con</w:t>
      </w:r>
      <w:r w:rsidR="00AB1950">
        <w:rPr>
          <w:rFonts w:ascii="Times New Roman" w:hAnsi="Times New Roman"/>
          <w:sz w:val="24"/>
          <w:szCs w:val="24"/>
        </w:rPr>
        <w:t xml:space="preserve">tando con el asentimiento de </w:t>
      </w:r>
      <w:r w:rsidRPr="00AB1950">
        <w:rPr>
          <w:rFonts w:ascii="Times New Roman" w:hAnsi="Times New Roman"/>
          <w:sz w:val="24"/>
          <w:szCs w:val="24"/>
        </w:rPr>
        <w:t xml:space="preserve">los Senadores </w:t>
      </w:r>
      <w:r w:rsidRPr="00E177E6">
        <w:rPr>
          <w:rFonts w:ascii="Times New Roman" w:hAnsi="Times New Roman"/>
          <w:sz w:val="24"/>
          <w:szCs w:val="24"/>
        </w:rPr>
        <w:t>Santa Cruz, Fuertes, Olano</w:t>
      </w:r>
      <w:r w:rsidR="004B6FE4" w:rsidRPr="00E177E6">
        <w:rPr>
          <w:rFonts w:ascii="Times New Roman" w:hAnsi="Times New Roman"/>
          <w:sz w:val="24"/>
          <w:szCs w:val="24"/>
        </w:rPr>
        <w:t>, Kloss</w:t>
      </w:r>
      <w:r w:rsidRPr="00E177E6">
        <w:rPr>
          <w:rFonts w:ascii="Times New Roman" w:hAnsi="Times New Roman"/>
          <w:sz w:val="24"/>
          <w:szCs w:val="24"/>
        </w:rPr>
        <w:t xml:space="preserve"> y Morchio</w:t>
      </w:r>
      <w:r w:rsidRPr="00AB1950">
        <w:rPr>
          <w:rFonts w:ascii="Times New Roman" w:hAnsi="Times New Roman"/>
          <w:sz w:val="24"/>
          <w:szCs w:val="24"/>
        </w:rPr>
        <w:t>.</w:t>
      </w:r>
    </w:p>
    <w:sectPr w:rsidR="00396A7B" w:rsidRPr="00AB1950" w:rsidSect="00396A7B"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7B"/>
    <w:rsid w:val="00234B23"/>
    <w:rsid w:val="00396A7B"/>
    <w:rsid w:val="003A66E4"/>
    <w:rsid w:val="004B6FE4"/>
    <w:rsid w:val="005A424D"/>
    <w:rsid w:val="009B149E"/>
    <w:rsid w:val="00A00FE5"/>
    <w:rsid w:val="00AB1950"/>
    <w:rsid w:val="00B040F0"/>
    <w:rsid w:val="00B52CE5"/>
    <w:rsid w:val="00BF40FF"/>
    <w:rsid w:val="00E177E6"/>
    <w:rsid w:val="00E8244C"/>
    <w:rsid w:val="00EE5B81"/>
    <w:rsid w:val="00F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BAB1"/>
  <w15:chartTrackingRefBased/>
  <w15:docId w15:val="{C3281BC3-1990-43C5-A092-DFD618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A7B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3</cp:revision>
  <dcterms:created xsi:type="dcterms:W3CDTF">2020-06-23T15:32:00Z</dcterms:created>
  <dcterms:modified xsi:type="dcterms:W3CDTF">2020-06-24T12:45:00Z</dcterms:modified>
</cp:coreProperties>
</file>