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E73BE" w14:textId="77777777" w:rsidR="00136BE4" w:rsidRPr="00B61487" w:rsidRDefault="00136BE4" w:rsidP="00B614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1487">
        <w:rPr>
          <w:rFonts w:ascii="Times New Roman" w:hAnsi="Times New Roman" w:cs="Times New Roman"/>
          <w:b/>
          <w:sz w:val="24"/>
          <w:szCs w:val="24"/>
        </w:rPr>
        <w:t>EL HONORABLE SENADO DE LA PROVINCIA DE ENTRE RÍOS:</w:t>
      </w:r>
    </w:p>
    <w:p w14:paraId="0B8B2C99" w14:textId="77777777" w:rsidR="00136BE4" w:rsidRPr="00B61487" w:rsidRDefault="00136BE4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AA49F" w14:textId="77777777" w:rsidR="00964855" w:rsidRDefault="00136BE4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="000A6687" w:rsidRPr="00D662FC">
        <w:rPr>
          <w:rFonts w:ascii="Times New Roman" w:hAnsi="Times New Roman" w:cs="Times New Roman"/>
          <w:sz w:val="24"/>
          <w:szCs w:val="24"/>
        </w:rPr>
        <w:t xml:space="preserve">  </w:t>
      </w:r>
      <w:r w:rsidR="007F4D2F" w:rsidRPr="00D662FC">
        <w:rPr>
          <w:rFonts w:ascii="Times New Roman" w:hAnsi="Times New Roman" w:cs="Times New Roman"/>
          <w:sz w:val="24"/>
          <w:szCs w:val="24"/>
        </w:rPr>
        <w:t xml:space="preserve"> </w:t>
      </w:r>
      <w:r w:rsidR="00A603D1">
        <w:rPr>
          <w:rFonts w:ascii="Times New Roman" w:hAnsi="Times New Roman" w:cs="Times New Roman"/>
          <w:sz w:val="24"/>
          <w:szCs w:val="24"/>
        </w:rPr>
        <w:t xml:space="preserve">       </w:t>
      </w:r>
      <w:r w:rsidR="007F4D2F" w:rsidRPr="00D662FC">
        <w:rPr>
          <w:rFonts w:ascii="Times New Roman" w:hAnsi="Times New Roman" w:cs="Times New Roman"/>
          <w:sz w:val="24"/>
          <w:szCs w:val="24"/>
        </w:rPr>
        <w:t xml:space="preserve">Vería </w:t>
      </w:r>
      <w:r w:rsidRPr="00D662FC">
        <w:rPr>
          <w:rFonts w:ascii="Times New Roman" w:hAnsi="Times New Roman" w:cs="Times New Roman"/>
          <w:sz w:val="24"/>
          <w:szCs w:val="24"/>
        </w:rPr>
        <w:t xml:space="preserve">con agrado que el Poder Ejecutivo </w:t>
      </w:r>
      <w:r w:rsidR="003139C2">
        <w:rPr>
          <w:rFonts w:ascii="Times New Roman" w:hAnsi="Times New Roman" w:cs="Times New Roman"/>
          <w:sz w:val="24"/>
          <w:szCs w:val="24"/>
        </w:rPr>
        <w:t>Nacional</w:t>
      </w:r>
      <w:r w:rsidRPr="00D662FC">
        <w:rPr>
          <w:rFonts w:ascii="Times New Roman" w:hAnsi="Times New Roman" w:cs="Times New Roman"/>
          <w:sz w:val="24"/>
          <w:szCs w:val="24"/>
        </w:rPr>
        <w:t xml:space="preserve">, </w:t>
      </w:r>
      <w:r w:rsidR="00525DFA">
        <w:rPr>
          <w:rFonts w:ascii="Times New Roman" w:hAnsi="Times New Roman" w:cs="Times New Roman"/>
          <w:sz w:val="24"/>
          <w:szCs w:val="24"/>
        </w:rPr>
        <w:t>a través del organismo que corresponda</w:t>
      </w:r>
      <w:r w:rsidRPr="00D662FC">
        <w:rPr>
          <w:rFonts w:ascii="Times New Roman" w:hAnsi="Times New Roman" w:cs="Times New Roman"/>
          <w:sz w:val="24"/>
          <w:szCs w:val="24"/>
        </w:rPr>
        <w:t>,</w:t>
      </w:r>
      <w:r w:rsidR="00525DFA">
        <w:rPr>
          <w:rFonts w:ascii="Times New Roman" w:hAnsi="Times New Roman" w:cs="Times New Roman"/>
          <w:sz w:val="24"/>
          <w:szCs w:val="24"/>
        </w:rPr>
        <w:t xml:space="preserve"> intervenga ante la Superintendencia</w:t>
      </w:r>
      <w:r w:rsidR="002A35AE">
        <w:rPr>
          <w:rFonts w:ascii="Times New Roman" w:hAnsi="Times New Roman" w:cs="Times New Roman"/>
          <w:sz w:val="24"/>
          <w:szCs w:val="24"/>
        </w:rPr>
        <w:t xml:space="preserve"> de Servicios</w:t>
      </w:r>
      <w:r w:rsidR="00525DFA">
        <w:rPr>
          <w:rFonts w:ascii="Times New Roman" w:hAnsi="Times New Roman" w:cs="Times New Roman"/>
          <w:sz w:val="24"/>
          <w:szCs w:val="24"/>
        </w:rPr>
        <w:t xml:space="preserve"> de Salud de la Nación, a fin de que ésta</w:t>
      </w:r>
      <w:r w:rsidR="00BF69E2">
        <w:rPr>
          <w:rFonts w:ascii="Times New Roman" w:hAnsi="Times New Roman" w:cs="Times New Roman"/>
          <w:sz w:val="24"/>
          <w:szCs w:val="24"/>
        </w:rPr>
        <w:t xml:space="preserve"> </w:t>
      </w:r>
      <w:r w:rsidR="00B61487" w:rsidRPr="00D662FC">
        <w:rPr>
          <w:rFonts w:ascii="Times New Roman" w:hAnsi="Times New Roman" w:cs="Times New Roman"/>
          <w:sz w:val="24"/>
          <w:szCs w:val="24"/>
        </w:rPr>
        <w:t>arbitre las medidas necesarias</w:t>
      </w:r>
      <w:r w:rsidR="00BF69E2">
        <w:rPr>
          <w:rFonts w:ascii="Times New Roman" w:hAnsi="Times New Roman" w:cs="Times New Roman"/>
          <w:sz w:val="24"/>
          <w:szCs w:val="24"/>
        </w:rPr>
        <w:t xml:space="preserve"> para que</w:t>
      </w:r>
      <w:r w:rsidR="00B74F9E" w:rsidRPr="00D662FC">
        <w:rPr>
          <w:rFonts w:ascii="Times New Roman" w:hAnsi="Times New Roman" w:cs="Times New Roman"/>
          <w:sz w:val="24"/>
          <w:szCs w:val="24"/>
        </w:rPr>
        <w:t xml:space="preserve"> </w:t>
      </w:r>
      <w:r w:rsidR="00D662FC" w:rsidRPr="00D662FC">
        <w:rPr>
          <w:rFonts w:ascii="Times New Roman" w:hAnsi="Times New Roman" w:cs="Times New Roman"/>
          <w:sz w:val="24"/>
          <w:szCs w:val="24"/>
        </w:rPr>
        <w:t xml:space="preserve">la </w:t>
      </w:r>
      <w:r w:rsidR="003A63D0">
        <w:rPr>
          <w:rFonts w:ascii="Times New Roman" w:hAnsi="Times New Roman" w:cs="Times New Roman"/>
          <w:sz w:val="24"/>
          <w:szCs w:val="24"/>
        </w:rPr>
        <w:t>Obra Social para l</w:t>
      </w:r>
      <w:r w:rsidR="00D662FC">
        <w:rPr>
          <w:rFonts w:ascii="Times New Roman" w:hAnsi="Times New Roman" w:cs="Times New Roman"/>
          <w:sz w:val="24"/>
          <w:szCs w:val="24"/>
        </w:rPr>
        <w:t>a A</w:t>
      </w:r>
      <w:r w:rsidR="007F4D2F" w:rsidRPr="00D662FC">
        <w:rPr>
          <w:rFonts w:ascii="Times New Roman" w:hAnsi="Times New Roman" w:cs="Times New Roman"/>
          <w:sz w:val="24"/>
          <w:szCs w:val="24"/>
        </w:rPr>
        <w:t>ctividad Docente (O</w:t>
      </w:r>
      <w:r w:rsidR="003A63D0">
        <w:rPr>
          <w:rFonts w:ascii="Times New Roman" w:hAnsi="Times New Roman" w:cs="Times New Roman"/>
          <w:sz w:val="24"/>
          <w:szCs w:val="24"/>
        </w:rPr>
        <w:t>.</w:t>
      </w:r>
      <w:r w:rsidR="007F4D2F" w:rsidRPr="00D662FC">
        <w:rPr>
          <w:rFonts w:ascii="Times New Roman" w:hAnsi="Times New Roman" w:cs="Times New Roman"/>
          <w:sz w:val="24"/>
          <w:szCs w:val="24"/>
        </w:rPr>
        <w:t>S</w:t>
      </w:r>
      <w:r w:rsidR="003A63D0">
        <w:rPr>
          <w:rFonts w:ascii="Times New Roman" w:hAnsi="Times New Roman" w:cs="Times New Roman"/>
          <w:sz w:val="24"/>
          <w:szCs w:val="24"/>
        </w:rPr>
        <w:t>.</w:t>
      </w:r>
      <w:r w:rsidR="007F4D2F" w:rsidRPr="00D662FC">
        <w:rPr>
          <w:rFonts w:ascii="Times New Roman" w:hAnsi="Times New Roman" w:cs="Times New Roman"/>
          <w:sz w:val="24"/>
          <w:szCs w:val="24"/>
        </w:rPr>
        <w:t>P</w:t>
      </w:r>
      <w:r w:rsidR="003A63D0">
        <w:rPr>
          <w:rFonts w:ascii="Times New Roman" w:hAnsi="Times New Roman" w:cs="Times New Roman"/>
          <w:sz w:val="24"/>
          <w:szCs w:val="24"/>
        </w:rPr>
        <w:t>.</w:t>
      </w:r>
      <w:r w:rsidR="007F4D2F" w:rsidRPr="00D662FC">
        <w:rPr>
          <w:rFonts w:ascii="Times New Roman" w:hAnsi="Times New Roman" w:cs="Times New Roman"/>
          <w:sz w:val="24"/>
          <w:szCs w:val="24"/>
        </w:rPr>
        <w:t>L</w:t>
      </w:r>
      <w:r w:rsidR="003A63D0">
        <w:rPr>
          <w:rFonts w:ascii="Times New Roman" w:hAnsi="Times New Roman" w:cs="Times New Roman"/>
          <w:sz w:val="24"/>
          <w:szCs w:val="24"/>
        </w:rPr>
        <w:t>.</w:t>
      </w:r>
      <w:r w:rsidR="007F4D2F" w:rsidRPr="00D662FC">
        <w:rPr>
          <w:rFonts w:ascii="Times New Roman" w:hAnsi="Times New Roman" w:cs="Times New Roman"/>
          <w:sz w:val="24"/>
          <w:szCs w:val="24"/>
        </w:rPr>
        <w:t>A</w:t>
      </w:r>
      <w:r w:rsidR="003A63D0">
        <w:rPr>
          <w:rFonts w:ascii="Times New Roman" w:hAnsi="Times New Roman" w:cs="Times New Roman"/>
          <w:sz w:val="24"/>
          <w:szCs w:val="24"/>
        </w:rPr>
        <w:t>.</w:t>
      </w:r>
      <w:r w:rsidR="007F4D2F" w:rsidRPr="00D662FC">
        <w:rPr>
          <w:rFonts w:ascii="Times New Roman" w:hAnsi="Times New Roman" w:cs="Times New Roman"/>
          <w:sz w:val="24"/>
          <w:szCs w:val="24"/>
        </w:rPr>
        <w:t>D</w:t>
      </w:r>
      <w:r w:rsidR="003A63D0">
        <w:rPr>
          <w:rFonts w:ascii="Times New Roman" w:hAnsi="Times New Roman" w:cs="Times New Roman"/>
          <w:sz w:val="24"/>
          <w:szCs w:val="24"/>
        </w:rPr>
        <w:t>.</w:t>
      </w:r>
      <w:r w:rsidR="007F4D2F" w:rsidRPr="00D662FC">
        <w:rPr>
          <w:rFonts w:ascii="Times New Roman" w:hAnsi="Times New Roman" w:cs="Times New Roman"/>
          <w:sz w:val="24"/>
          <w:szCs w:val="24"/>
        </w:rPr>
        <w:t xml:space="preserve">) </w:t>
      </w:r>
      <w:r w:rsidR="00BF69E2">
        <w:rPr>
          <w:rFonts w:ascii="Times New Roman" w:hAnsi="Times New Roman" w:cs="Times New Roman"/>
          <w:sz w:val="24"/>
          <w:szCs w:val="24"/>
        </w:rPr>
        <w:t>normalice</w:t>
      </w:r>
      <w:r w:rsidR="007F4D2F" w:rsidRPr="00D662FC">
        <w:rPr>
          <w:rFonts w:ascii="Times New Roman" w:hAnsi="Times New Roman" w:cs="Times New Roman"/>
          <w:sz w:val="24"/>
          <w:szCs w:val="24"/>
        </w:rPr>
        <w:t xml:space="preserve"> </w:t>
      </w:r>
      <w:r w:rsidR="00D662FC" w:rsidRPr="00D662FC">
        <w:rPr>
          <w:rFonts w:ascii="Times New Roman" w:hAnsi="Times New Roman" w:cs="Times New Roman"/>
          <w:sz w:val="24"/>
          <w:szCs w:val="24"/>
        </w:rPr>
        <w:t xml:space="preserve">y </w:t>
      </w:r>
      <w:r w:rsidR="00BF69E2">
        <w:rPr>
          <w:rFonts w:ascii="Times New Roman" w:hAnsi="Times New Roman" w:cs="Times New Roman"/>
          <w:sz w:val="24"/>
          <w:szCs w:val="24"/>
        </w:rPr>
        <w:t>asegure</w:t>
      </w:r>
      <w:r w:rsidR="00D662FC" w:rsidRPr="00D662FC">
        <w:rPr>
          <w:rFonts w:ascii="Times New Roman" w:hAnsi="Times New Roman" w:cs="Times New Roman"/>
          <w:sz w:val="24"/>
          <w:szCs w:val="24"/>
        </w:rPr>
        <w:t xml:space="preserve"> la cobertura</w:t>
      </w:r>
      <w:r w:rsidR="00D662FC">
        <w:rPr>
          <w:rFonts w:ascii="Times New Roman" w:hAnsi="Times New Roman" w:cs="Times New Roman"/>
          <w:sz w:val="24"/>
          <w:szCs w:val="24"/>
        </w:rPr>
        <w:t xml:space="preserve"> integra</w:t>
      </w:r>
      <w:r w:rsidR="00BF69E2">
        <w:rPr>
          <w:rFonts w:ascii="Times New Roman" w:hAnsi="Times New Roman" w:cs="Times New Roman"/>
          <w:sz w:val="24"/>
          <w:szCs w:val="24"/>
        </w:rPr>
        <w:t xml:space="preserve"> y oportuna</w:t>
      </w:r>
      <w:r w:rsidR="00D662FC">
        <w:rPr>
          <w:rFonts w:ascii="Times New Roman" w:hAnsi="Times New Roman" w:cs="Times New Roman"/>
          <w:sz w:val="24"/>
          <w:szCs w:val="24"/>
        </w:rPr>
        <w:t xml:space="preserve"> de sus prestaciones a los afiliados/beneficiarios de la Provincia de Entre Ríos, dando cumplimiento a lo establecido por las leyes 23.660 de Obras Sociales y 23.661 de</w:t>
      </w:r>
      <w:r w:rsidR="003139C2">
        <w:rPr>
          <w:rFonts w:ascii="Times New Roman" w:hAnsi="Times New Roman" w:cs="Times New Roman"/>
          <w:sz w:val="24"/>
          <w:szCs w:val="24"/>
        </w:rPr>
        <w:t xml:space="preserve"> Sistema Nacional del S</w:t>
      </w:r>
      <w:r w:rsidR="00D662FC">
        <w:rPr>
          <w:rFonts w:ascii="Times New Roman" w:hAnsi="Times New Roman" w:cs="Times New Roman"/>
          <w:sz w:val="24"/>
          <w:szCs w:val="24"/>
        </w:rPr>
        <w:t>eguro de Salud.</w:t>
      </w:r>
    </w:p>
    <w:p w14:paraId="65CA6D0F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B7AF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1893E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AF31B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D15A6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435AE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C2CC6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E9C98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A45F1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9F669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ED50B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FB1A2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E54E4" w14:textId="77777777" w:rsidR="00525DFA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B7BC8" w14:textId="77777777" w:rsidR="00525DFA" w:rsidRPr="00D662FC" w:rsidRDefault="00525DFA" w:rsidP="007F4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87009" w14:textId="77777777" w:rsidR="00964855" w:rsidRDefault="00525DFA" w:rsidP="00525D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 U N D A M E N T O S</w:t>
      </w:r>
    </w:p>
    <w:p w14:paraId="705EF4F0" w14:textId="77777777" w:rsidR="00F15A7D" w:rsidRDefault="00F15A7D" w:rsidP="00F15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79C25" w14:textId="77777777" w:rsidR="00F15A7D" w:rsidRDefault="00232E22" w:rsidP="00F15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5A7D" w:rsidRPr="00744B5F">
        <w:rPr>
          <w:rFonts w:ascii="Times New Roman" w:hAnsi="Times New Roman" w:cs="Times New Roman"/>
          <w:sz w:val="24"/>
          <w:szCs w:val="24"/>
        </w:rPr>
        <w:t>Los integrantes</w:t>
      </w:r>
      <w:r w:rsidR="00F15A7D">
        <w:rPr>
          <w:rFonts w:ascii="Times New Roman" w:hAnsi="Times New Roman" w:cs="Times New Roman"/>
          <w:sz w:val="24"/>
          <w:szCs w:val="24"/>
        </w:rPr>
        <w:t xml:space="preserve"> de</w:t>
      </w:r>
      <w:r w:rsidR="008661C3">
        <w:rPr>
          <w:rFonts w:ascii="Times New Roman" w:hAnsi="Times New Roman" w:cs="Times New Roman"/>
          <w:sz w:val="24"/>
          <w:szCs w:val="24"/>
        </w:rPr>
        <w:t xml:space="preserve"> este Honorable C</w:t>
      </w:r>
      <w:r w:rsidR="00F15A7D">
        <w:rPr>
          <w:rFonts w:ascii="Times New Roman" w:hAnsi="Times New Roman" w:cs="Times New Roman"/>
          <w:sz w:val="24"/>
          <w:szCs w:val="24"/>
        </w:rPr>
        <w:t>uerpo, Sres. Senadores y Sras. Senadoras, de ambos bloques</w:t>
      </w:r>
      <w:r w:rsidR="00F15A7D" w:rsidRPr="00744B5F">
        <w:rPr>
          <w:rFonts w:ascii="Times New Roman" w:hAnsi="Times New Roman" w:cs="Times New Roman"/>
          <w:sz w:val="24"/>
          <w:szCs w:val="24"/>
        </w:rPr>
        <w:t xml:space="preserve"> de la Legislatura Entrerriana</w:t>
      </w:r>
      <w:r w:rsidR="00F15A7D">
        <w:rPr>
          <w:rFonts w:ascii="Times New Roman" w:hAnsi="Times New Roman" w:cs="Times New Roman"/>
          <w:sz w:val="24"/>
          <w:szCs w:val="24"/>
        </w:rPr>
        <w:t>, manifestamos nuestra</w:t>
      </w:r>
      <w:r w:rsidR="00F15A7D" w:rsidRPr="00744B5F">
        <w:rPr>
          <w:rFonts w:ascii="Times New Roman" w:hAnsi="Times New Roman" w:cs="Times New Roman"/>
          <w:sz w:val="24"/>
          <w:szCs w:val="24"/>
        </w:rPr>
        <w:t xml:space="preserve"> total </w:t>
      </w:r>
      <w:r w:rsidR="00F15A7D">
        <w:rPr>
          <w:rFonts w:ascii="Times New Roman" w:hAnsi="Times New Roman" w:cs="Times New Roman"/>
          <w:sz w:val="24"/>
          <w:szCs w:val="24"/>
        </w:rPr>
        <w:t>preocupación por la situación de incertidumbre que se encuentran transitando los más de 11 mil afiliados</w:t>
      </w:r>
      <w:r w:rsidR="00240328">
        <w:rPr>
          <w:rFonts w:ascii="Times New Roman" w:hAnsi="Times New Roman" w:cs="Times New Roman"/>
          <w:sz w:val="24"/>
          <w:szCs w:val="24"/>
        </w:rPr>
        <w:t xml:space="preserve"> (en un elevado porcentaje jubilados docentes)</w:t>
      </w:r>
      <w:r w:rsidR="00F15A7D">
        <w:rPr>
          <w:rFonts w:ascii="Times New Roman" w:hAnsi="Times New Roman" w:cs="Times New Roman"/>
          <w:sz w:val="24"/>
          <w:szCs w:val="24"/>
        </w:rPr>
        <w:t>, en la Provincia de Entre Ríos, a la Obra Social Para la Actividad Docente (O</w:t>
      </w:r>
      <w:r w:rsidR="00876CC2">
        <w:rPr>
          <w:rFonts w:ascii="Times New Roman" w:hAnsi="Times New Roman" w:cs="Times New Roman"/>
          <w:sz w:val="24"/>
          <w:szCs w:val="24"/>
        </w:rPr>
        <w:t>.</w:t>
      </w:r>
      <w:r w:rsidR="00F15A7D">
        <w:rPr>
          <w:rFonts w:ascii="Times New Roman" w:hAnsi="Times New Roman" w:cs="Times New Roman"/>
          <w:sz w:val="24"/>
          <w:szCs w:val="24"/>
        </w:rPr>
        <w:t>S</w:t>
      </w:r>
      <w:r w:rsidR="00876CC2">
        <w:rPr>
          <w:rFonts w:ascii="Times New Roman" w:hAnsi="Times New Roman" w:cs="Times New Roman"/>
          <w:sz w:val="24"/>
          <w:szCs w:val="24"/>
        </w:rPr>
        <w:t>.</w:t>
      </w:r>
      <w:r w:rsidR="00F15A7D">
        <w:rPr>
          <w:rFonts w:ascii="Times New Roman" w:hAnsi="Times New Roman" w:cs="Times New Roman"/>
          <w:sz w:val="24"/>
          <w:szCs w:val="24"/>
        </w:rPr>
        <w:t>P</w:t>
      </w:r>
      <w:r w:rsidR="00876CC2">
        <w:rPr>
          <w:rFonts w:ascii="Times New Roman" w:hAnsi="Times New Roman" w:cs="Times New Roman"/>
          <w:sz w:val="24"/>
          <w:szCs w:val="24"/>
        </w:rPr>
        <w:t>.</w:t>
      </w:r>
      <w:r w:rsidR="00F15A7D">
        <w:rPr>
          <w:rFonts w:ascii="Times New Roman" w:hAnsi="Times New Roman" w:cs="Times New Roman"/>
          <w:sz w:val="24"/>
          <w:szCs w:val="24"/>
        </w:rPr>
        <w:t>L</w:t>
      </w:r>
      <w:r w:rsidR="00876CC2">
        <w:rPr>
          <w:rFonts w:ascii="Times New Roman" w:hAnsi="Times New Roman" w:cs="Times New Roman"/>
          <w:sz w:val="24"/>
          <w:szCs w:val="24"/>
        </w:rPr>
        <w:t>.</w:t>
      </w:r>
      <w:r w:rsidR="00F15A7D">
        <w:rPr>
          <w:rFonts w:ascii="Times New Roman" w:hAnsi="Times New Roman" w:cs="Times New Roman"/>
          <w:sz w:val="24"/>
          <w:szCs w:val="24"/>
        </w:rPr>
        <w:t>A</w:t>
      </w:r>
      <w:r w:rsidR="00876CC2">
        <w:rPr>
          <w:rFonts w:ascii="Times New Roman" w:hAnsi="Times New Roman" w:cs="Times New Roman"/>
          <w:sz w:val="24"/>
          <w:szCs w:val="24"/>
        </w:rPr>
        <w:t>.</w:t>
      </w:r>
      <w:r w:rsidR="00F15A7D">
        <w:rPr>
          <w:rFonts w:ascii="Times New Roman" w:hAnsi="Times New Roman" w:cs="Times New Roman"/>
          <w:sz w:val="24"/>
          <w:szCs w:val="24"/>
        </w:rPr>
        <w:t>D</w:t>
      </w:r>
      <w:r w:rsidR="00876CC2">
        <w:rPr>
          <w:rFonts w:ascii="Times New Roman" w:hAnsi="Times New Roman" w:cs="Times New Roman"/>
          <w:sz w:val="24"/>
          <w:szCs w:val="24"/>
        </w:rPr>
        <w:t>.</w:t>
      </w:r>
      <w:r w:rsidR="00F15A7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5DDBC9" w14:textId="77777777" w:rsidR="00240328" w:rsidRDefault="00232E22" w:rsidP="00F15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0328">
        <w:rPr>
          <w:rFonts w:ascii="Times New Roman" w:hAnsi="Times New Roman" w:cs="Times New Roman"/>
          <w:sz w:val="24"/>
          <w:szCs w:val="24"/>
        </w:rPr>
        <w:t>Muchos  de los referidos afiliados han generado reclamos individuales obteniendo respuestas a casos puntuales pero la situación es mucho más compleja y amerita la intervención de sectores políticos con el fin de obtener respuestas generales efectivas. Un gran número de beneficiarios actualmente no percibe o lo hace de manera defectuosa el servicio por el cual realiza permanentemente aportes. Dentro de los inconvenientes que atraviesan podrían enunciarse los siguientes:</w:t>
      </w:r>
    </w:p>
    <w:p w14:paraId="28C5652B" w14:textId="77777777" w:rsidR="00F15A7D" w:rsidRDefault="00240328" w:rsidP="0024032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Continuos cortes del servicio en las prestaciones, internaciones y hasta en los descuentos por medicamentos. La gravedad se acentúa en los pacientes crónicos.</w:t>
      </w:r>
    </w:p>
    <w:p w14:paraId="37C6F079" w14:textId="77777777" w:rsidR="00876CC2" w:rsidRDefault="00876CC2" w:rsidP="0024032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Demoras en las autorizaciones de estudios, medicamentos y/análisis. </w:t>
      </w:r>
    </w:p>
    <w:p w14:paraId="6604213B" w14:textId="77777777" w:rsidR="00876CC2" w:rsidRDefault="00876CC2" w:rsidP="0024032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Otorgamiento de una sola orden por mes. No siempre se necesitan las ordenes, pero es probable que cuando uno recurra a su médico, éste le pida estudios y análisis para determinar correctamente su salud, y por ende requerirá una segunda visita. </w:t>
      </w:r>
    </w:p>
    <w:p w14:paraId="477BB504" w14:textId="77777777" w:rsidR="00876CC2" w:rsidRDefault="00876CC2" w:rsidP="0024032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requiere pago en la realización del Papanicolau, cuando muy bien sabemos que las mujeres están amparadas por Ley para la realización de un Papanicolau Gratuito.</w:t>
      </w:r>
    </w:p>
    <w:p w14:paraId="6FDC3976" w14:textId="77777777" w:rsidR="00876CC2" w:rsidRDefault="00876CC2" w:rsidP="0024032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Desactualización de la página oficial de O.S.P.L.A.D. lo que genera una gran confusión en los afiliados para encontrar especialistas, farmacias, etc.</w:t>
      </w:r>
    </w:p>
    <w:p w14:paraId="6E9549FE" w14:textId="77777777" w:rsidR="00876CC2" w:rsidRDefault="00232E22" w:rsidP="00876CC2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6CC2">
        <w:rPr>
          <w:rFonts w:ascii="Times New Roman" w:hAnsi="Times New Roman" w:cs="Times New Roman"/>
          <w:sz w:val="24"/>
          <w:szCs w:val="24"/>
        </w:rPr>
        <w:t xml:space="preserve">Más allá de la enunciación anterior, </w:t>
      </w:r>
      <w:r w:rsidR="008661C3">
        <w:rPr>
          <w:rFonts w:ascii="Times New Roman" w:hAnsi="Times New Roman" w:cs="Times New Roman"/>
          <w:sz w:val="24"/>
          <w:szCs w:val="24"/>
        </w:rPr>
        <w:t xml:space="preserve">la cual se brinda </w:t>
      </w:r>
      <w:r w:rsidR="00876CC2">
        <w:rPr>
          <w:rFonts w:ascii="Times New Roman" w:hAnsi="Times New Roman" w:cs="Times New Roman"/>
          <w:sz w:val="24"/>
          <w:szCs w:val="24"/>
        </w:rPr>
        <w:t xml:space="preserve">a </w:t>
      </w:r>
      <w:r w:rsidR="00AA3E16">
        <w:rPr>
          <w:rFonts w:ascii="Times New Roman" w:hAnsi="Times New Roman" w:cs="Times New Roman"/>
          <w:sz w:val="24"/>
          <w:szCs w:val="24"/>
        </w:rPr>
        <w:t>título meramente ejemplificativo</w:t>
      </w:r>
      <w:r w:rsidR="00876CC2">
        <w:rPr>
          <w:rFonts w:ascii="Times New Roman" w:hAnsi="Times New Roman" w:cs="Times New Roman"/>
          <w:sz w:val="24"/>
          <w:szCs w:val="24"/>
        </w:rPr>
        <w:t>, el principal</w:t>
      </w:r>
      <w:r w:rsidR="00E52EC8">
        <w:rPr>
          <w:rFonts w:ascii="Times New Roman" w:hAnsi="Times New Roman" w:cs="Times New Roman"/>
          <w:sz w:val="24"/>
          <w:szCs w:val="24"/>
        </w:rPr>
        <w:t xml:space="preserve"> inconveniente que sufre</w:t>
      </w:r>
      <w:r w:rsidR="008661C3">
        <w:rPr>
          <w:rFonts w:ascii="Times New Roman" w:hAnsi="Times New Roman" w:cs="Times New Roman"/>
          <w:sz w:val="24"/>
          <w:szCs w:val="24"/>
        </w:rPr>
        <w:t>n los afiliados</w:t>
      </w:r>
      <w:r w:rsidR="00E52EC8">
        <w:rPr>
          <w:rFonts w:ascii="Times New Roman" w:hAnsi="Times New Roman" w:cs="Times New Roman"/>
          <w:sz w:val="24"/>
          <w:szCs w:val="24"/>
        </w:rPr>
        <w:t xml:space="preserve"> hoy y desde hace años es el manejo o el sistema de distribución de los fondos aportados. </w:t>
      </w:r>
      <w:r w:rsidR="008661C3">
        <w:rPr>
          <w:rFonts w:ascii="Times New Roman" w:hAnsi="Times New Roman" w:cs="Times New Roman"/>
          <w:sz w:val="24"/>
          <w:szCs w:val="24"/>
        </w:rPr>
        <w:t xml:space="preserve">La situación que se plantea en Entre Ríos no es la misma que atraviesan las provincias de la región centro como Santa Fe o Córdoba. </w:t>
      </w:r>
      <w:r w:rsidR="00E52EC8">
        <w:rPr>
          <w:rFonts w:ascii="Times New Roman" w:hAnsi="Times New Roman" w:cs="Times New Roman"/>
          <w:sz w:val="24"/>
          <w:szCs w:val="24"/>
        </w:rPr>
        <w:t xml:space="preserve">Esto es consecuencia de la falta de retorno de recursos desde la Administración de O.S.P.L.A.D., centralizada en Buenos Aires, a lo aportado por los afiliados de Entre Ríos. </w:t>
      </w:r>
    </w:p>
    <w:p w14:paraId="7044854A" w14:textId="77777777" w:rsidR="00E52EC8" w:rsidRDefault="00232E22" w:rsidP="00876CC2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2EC8">
        <w:rPr>
          <w:rFonts w:ascii="Times New Roman" w:hAnsi="Times New Roman" w:cs="Times New Roman"/>
          <w:sz w:val="24"/>
          <w:szCs w:val="24"/>
        </w:rPr>
        <w:t>Como puede advertirse la situación que atraviesa</w:t>
      </w:r>
      <w:r w:rsidR="008661C3">
        <w:rPr>
          <w:rFonts w:ascii="Times New Roman" w:hAnsi="Times New Roman" w:cs="Times New Roman"/>
          <w:sz w:val="24"/>
          <w:szCs w:val="24"/>
        </w:rPr>
        <w:t>n</w:t>
      </w:r>
      <w:r w:rsidR="00E52EC8">
        <w:rPr>
          <w:rFonts w:ascii="Times New Roman" w:hAnsi="Times New Roman" w:cs="Times New Roman"/>
          <w:sz w:val="24"/>
          <w:szCs w:val="24"/>
        </w:rPr>
        <w:t xml:space="preserve"> los afiliados a la Obra Social en cuestión reviste gravedad y urgencia, sumado a que mensualmente ven reflejado un descuento en su sueldo por un servicio que no reciben o si lo hacen es en forma defectuosa.</w:t>
      </w:r>
    </w:p>
    <w:p w14:paraId="0FBA5701" w14:textId="77777777" w:rsidR="00E52EC8" w:rsidRDefault="00232E22" w:rsidP="00876CC2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2EC8">
        <w:rPr>
          <w:rFonts w:ascii="Times New Roman" w:hAnsi="Times New Roman" w:cs="Times New Roman"/>
          <w:sz w:val="24"/>
          <w:szCs w:val="24"/>
        </w:rPr>
        <w:t xml:space="preserve">Teniendo en consideración que nuestra Constitución Provincial reconoce en su artículo 19 a “la salud como un derecho humano fundamental” y que el sistema de salud provincial se complementa con los  servicios que brindan las Obras Sociales y </w:t>
      </w:r>
      <w:proofErr w:type="spellStart"/>
      <w:r w:rsidR="00E52EC8">
        <w:rPr>
          <w:rFonts w:ascii="Times New Roman" w:hAnsi="Times New Roman" w:cs="Times New Roman"/>
          <w:sz w:val="24"/>
          <w:szCs w:val="24"/>
        </w:rPr>
        <w:t>pregapagas</w:t>
      </w:r>
      <w:proofErr w:type="spellEnd"/>
      <w:r w:rsidR="00E52EC8">
        <w:rPr>
          <w:rFonts w:ascii="Times New Roman" w:hAnsi="Times New Roman" w:cs="Times New Roman"/>
          <w:sz w:val="24"/>
          <w:szCs w:val="24"/>
        </w:rPr>
        <w:t xml:space="preserve">, </w:t>
      </w:r>
      <w:r w:rsidR="008661C3">
        <w:rPr>
          <w:rFonts w:ascii="Times New Roman" w:hAnsi="Times New Roman" w:cs="Times New Roman"/>
          <w:sz w:val="24"/>
          <w:szCs w:val="24"/>
        </w:rPr>
        <w:t>permitiendo que la gratuidad del servicio pueda ser destinada a quienes carecen de una cobertura de Salud,  es que remarcamos la necesidad de atender la urgencia planteada.</w:t>
      </w:r>
    </w:p>
    <w:p w14:paraId="7AA88339" w14:textId="77777777" w:rsidR="008661C3" w:rsidRPr="00876CC2" w:rsidRDefault="00232E22" w:rsidP="00876CC2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1C3">
        <w:rPr>
          <w:rFonts w:ascii="Times New Roman" w:hAnsi="Times New Roman" w:cs="Times New Roman"/>
          <w:sz w:val="24"/>
          <w:szCs w:val="24"/>
        </w:rPr>
        <w:t>Por las razones aquí esbozadas, los y las integrantes de la Honorable Cámara de la Provincia de Entre Ríos solicitamos se le de tratamiento y respuesta favorable a la presente.</w:t>
      </w:r>
    </w:p>
    <w:p w14:paraId="2DBF14F3" w14:textId="77777777" w:rsidR="00240328" w:rsidRPr="00525DFA" w:rsidRDefault="00240328" w:rsidP="00F15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36FD8" w14:textId="77777777" w:rsidR="00964855" w:rsidRPr="00B61487" w:rsidRDefault="00964855" w:rsidP="00B614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366279" w14:textId="77777777" w:rsidR="00136BE4" w:rsidRPr="00B61487" w:rsidRDefault="00136BE4" w:rsidP="00B614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C8DDB" w14:textId="77777777" w:rsidR="00136BE4" w:rsidRPr="004A0E09" w:rsidRDefault="00136BE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136BE4" w:rsidRPr="004A0E09" w:rsidSect="007F4D2F">
      <w:pgSz w:w="11907" w:h="16840" w:code="9"/>
      <w:pgMar w:top="3402" w:right="851" w:bottom="1701" w:left="2268" w:header="7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0D0D" w14:textId="77777777" w:rsidR="000703F7" w:rsidRDefault="000703F7" w:rsidP="00136BE4">
      <w:pPr>
        <w:spacing w:after="0" w:line="240" w:lineRule="auto"/>
      </w:pPr>
      <w:r>
        <w:separator/>
      </w:r>
    </w:p>
  </w:endnote>
  <w:endnote w:type="continuationSeparator" w:id="0">
    <w:p w14:paraId="3A09EDE0" w14:textId="77777777" w:rsidR="000703F7" w:rsidRDefault="000703F7" w:rsidP="0013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CF67E" w14:textId="77777777" w:rsidR="000703F7" w:rsidRDefault="000703F7" w:rsidP="00136BE4">
      <w:pPr>
        <w:spacing w:after="0" w:line="240" w:lineRule="auto"/>
      </w:pPr>
      <w:r>
        <w:separator/>
      </w:r>
    </w:p>
  </w:footnote>
  <w:footnote w:type="continuationSeparator" w:id="0">
    <w:p w14:paraId="4305E91C" w14:textId="77777777" w:rsidR="000703F7" w:rsidRDefault="000703F7" w:rsidP="0013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61033"/>
    <w:multiLevelType w:val="hybridMultilevel"/>
    <w:tmpl w:val="31C60024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E4"/>
    <w:rsid w:val="000703F7"/>
    <w:rsid w:val="000A6687"/>
    <w:rsid w:val="00136BE4"/>
    <w:rsid w:val="00167CF3"/>
    <w:rsid w:val="002034EC"/>
    <w:rsid w:val="00232E22"/>
    <w:rsid w:val="00240328"/>
    <w:rsid w:val="002A35AE"/>
    <w:rsid w:val="003139C2"/>
    <w:rsid w:val="003616ED"/>
    <w:rsid w:val="003A63D0"/>
    <w:rsid w:val="00404042"/>
    <w:rsid w:val="0045429F"/>
    <w:rsid w:val="004D6BDB"/>
    <w:rsid w:val="00525DFA"/>
    <w:rsid w:val="00542DDF"/>
    <w:rsid w:val="005E4795"/>
    <w:rsid w:val="00652AF3"/>
    <w:rsid w:val="00665C36"/>
    <w:rsid w:val="00691A5F"/>
    <w:rsid w:val="006D286F"/>
    <w:rsid w:val="007A17CC"/>
    <w:rsid w:val="007B3862"/>
    <w:rsid w:val="007F4D2F"/>
    <w:rsid w:val="0085238B"/>
    <w:rsid w:val="008661C3"/>
    <w:rsid w:val="00876CC2"/>
    <w:rsid w:val="0091406C"/>
    <w:rsid w:val="00921D33"/>
    <w:rsid w:val="00927C6E"/>
    <w:rsid w:val="00943ADE"/>
    <w:rsid w:val="00964855"/>
    <w:rsid w:val="009C10A7"/>
    <w:rsid w:val="009F655B"/>
    <w:rsid w:val="00A15CE2"/>
    <w:rsid w:val="00A603D1"/>
    <w:rsid w:val="00AA3E16"/>
    <w:rsid w:val="00AC5B95"/>
    <w:rsid w:val="00B04018"/>
    <w:rsid w:val="00B41D76"/>
    <w:rsid w:val="00B61487"/>
    <w:rsid w:val="00B74F9E"/>
    <w:rsid w:val="00BF69E2"/>
    <w:rsid w:val="00C16613"/>
    <w:rsid w:val="00C650F6"/>
    <w:rsid w:val="00C752B1"/>
    <w:rsid w:val="00C82E94"/>
    <w:rsid w:val="00C870A9"/>
    <w:rsid w:val="00D028EC"/>
    <w:rsid w:val="00D662FC"/>
    <w:rsid w:val="00D74047"/>
    <w:rsid w:val="00DF60F9"/>
    <w:rsid w:val="00E33C5C"/>
    <w:rsid w:val="00E4572C"/>
    <w:rsid w:val="00E52EC8"/>
    <w:rsid w:val="00E73A53"/>
    <w:rsid w:val="00EA5CD5"/>
    <w:rsid w:val="00F15A7D"/>
    <w:rsid w:val="00FD31F6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9800"/>
  <w15:docId w15:val="{F85CBEB9-CDD0-41AB-AF3A-A231B1C5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6B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36B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6B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36B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36BE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BE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5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Romina Nicola</cp:lastModifiedBy>
  <cp:revision>2</cp:revision>
  <cp:lastPrinted>2019-11-25T13:22:00Z</cp:lastPrinted>
  <dcterms:created xsi:type="dcterms:W3CDTF">2020-05-28T00:01:00Z</dcterms:created>
  <dcterms:modified xsi:type="dcterms:W3CDTF">2020-05-28T00:01:00Z</dcterms:modified>
</cp:coreProperties>
</file>