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F884B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5BCC58CC" w14:textId="77777777" w:rsidR="000D32A1" w:rsidRPr="00555087" w:rsidRDefault="000D32A1" w:rsidP="000D32A1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555087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LA HONORABLE CÁMARA DE SENADORES DE LA PROVINCIA DE</w:t>
      </w:r>
    </w:p>
    <w:p w14:paraId="497762C0" w14:textId="77777777" w:rsidR="000D32A1" w:rsidRPr="00555087" w:rsidRDefault="000D32A1" w:rsidP="000D32A1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555087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ENTRE RÍOS DECLARA:</w:t>
      </w:r>
    </w:p>
    <w:p w14:paraId="04143506" w14:textId="77777777" w:rsidR="000D32A1" w:rsidRPr="00555087" w:rsidRDefault="000D32A1" w:rsidP="000D32A1">
      <w:pPr>
        <w:spacing w:after="0" w:line="240" w:lineRule="auto"/>
        <w:rPr>
          <w:rFonts w:eastAsia="Times New Roman" w:cstheme="minorHAnsi"/>
          <w:sz w:val="24"/>
          <w:szCs w:val="24"/>
          <w:lang w:eastAsia="es-AR"/>
        </w:rPr>
      </w:pPr>
    </w:p>
    <w:p w14:paraId="1642CF6B" w14:textId="77777777" w:rsidR="000D32A1" w:rsidRDefault="000D32A1" w:rsidP="000D32A1">
      <w:pPr>
        <w:spacing w:after="0" w:line="480" w:lineRule="auto"/>
        <w:ind w:left="-680" w:hanging="68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</w:pPr>
    </w:p>
    <w:p w14:paraId="1C1C041B" w14:textId="77777777" w:rsidR="000D32A1" w:rsidRPr="003118D7" w:rsidRDefault="000D32A1" w:rsidP="00C316FA">
      <w:pPr>
        <w:spacing w:after="0" w:line="480" w:lineRule="auto"/>
        <w:ind w:left="-68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</w:pPr>
      <w:r w:rsidRPr="00555087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Artículo</w:t>
      </w:r>
      <w:r w:rsidRPr="00555087">
        <w:rPr>
          <w:rFonts w:eastAsia="Times New Roman" w:cstheme="minorHAnsi"/>
          <w:b/>
          <w:bCs/>
          <w:smallCaps/>
          <w:color w:val="000000"/>
          <w:sz w:val="24"/>
          <w:szCs w:val="24"/>
          <w:lang w:eastAsia="es-AR"/>
        </w:rPr>
        <w:t xml:space="preserve"> 1º -</w:t>
      </w:r>
      <w:r w:rsidRPr="00555087">
        <w:rPr>
          <w:rFonts w:eastAsia="Times New Roman" w:cstheme="minorHAnsi"/>
          <w:smallCaps/>
          <w:color w:val="000000"/>
          <w:sz w:val="24"/>
          <w:szCs w:val="24"/>
          <w:lang w:eastAsia="es-AR"/>
        </w:rPr>
        <w:t xml:space="preserve"> </w:t>
      </w:r>
      <w:r w:rsidR="003118D7" w:rsidRPr="003118D7">
        <w:rPr>
          <w:rFonts w:ascii="Arial" w:eastAsia="Times New Roman" w:hAnsi="Arial" w:cs="Arial"/>
          <w:smallCaps/>
          <w:color w:val="000000"/>
          <w:sz w:val="24"/>
          <w:szCs w:val="24"/>
          <w:lang w:eastAsia="es-AR"/>
        </w:rPr>
        <w:t>Se declare de interés de esta Honorable Cámara de Senadores el proyecto  titulado “La estimulación cognitiva y emocional en época de Pandemia por el COVID-19, en los adultos mayores que viven en los geriátricos municipales de Concepción del Uruguay, -Nuestra Señora del Huerto- y en geriátricos MUNICIPALES (O NO) del departamento Uruguay: la vinculación con sus familias y/o amigos a través del uso de los dispositivos tecnológicos y su impacto positivo en la salud física y mental, convocado por la Universidad de Concepción del Uruguay a través del Ministerio de Ciencia, Tecnología e Investigación Nacional</w:t>
      </w:r>
    </w:p>
    <w:p w14:paraId="79D6372D" w14:textId="77777777" w:rsidR="000D32A1" w:rsidRPr="003118D7" w:rsidRDefault="000D32A1" w:rsidP="00C316FA">
      <w:pPr>
        <w:spacing w:after="0" w:line="480" w:lineRule="auto"/>
        <w:ind w:left="-680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3118D7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AR"/>
        </w:rPr>
        <w:t>Artículo 2º -</w:t>
      </w:r>
      <w:r w:rsidRPr="003118D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  <w:r w:rsidR="003118D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C</w:t>
      </w:r>
      <w:r w:rsidR="003118D7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OMUNÍ</w:t>
      </w:r>
      <w:r w:rsidR="003118D7" w:rsidRPr="003118D7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QUESE</w:t>
      </w:r>
      <w:r w:rsidR="003118D7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     </w:t>
      </w:r>
    </w:p>
    <w:p w14:paraId="2A0FC278" w14:textId="77777777" w:rsidR="000D32A1" w:rsidRPr="003118D7" w:rsidRDefault="000D32A1" w:rsidP="000D32A1">
      <w:pPr>
        <w:spacing w:after="0" w:line="480" w:lineRule="auto"/>
        <w:ind w:left="-680" w:hanging="680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14:paraId="39A438A8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6C1E4E4F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61AF1F43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164F4334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79D1F103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0617F91A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60BC1B68" w14:textId="77777777" w:rsidR="000D32A1" w:rsidRDefault="000D32A1" w:rsidP="000D32A1">
      <w:pPr>
        <w:spacing w:after="0" w:line="48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</w:pPr>
    </w:p>
    <w:p w14:paraId="2B745121" w14:textId="77777777" w:rsidR="000D32A1" w:rsidRPr="00555087" w:rsidRDefault="000D32A1" w:rsidP="000D32A1">
      <w:pPr>
        <w:spacing w:after="0" w:line="48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555087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s-AR"/>
        </w:rPr>
        <w:t>FUNDAMENTOS</w:t>
      </w:r>
    </w:p>
    <w:p w14:paraId="28592B7E" w14:textId="77777777" w:rsidR="000D32A1" w:rsidRPr="00555087" w:rsidRDefault="000D32A1" w:rsidP="000D32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FE645B4" w14:textId="77777777" w:rsidR="000D32A1" w:rsidRPr="00506944" w:rsidRDefault="000D32A1" w:rsidP="000D32A1">
      <w:pPr>
        <w:spacing w:after="0" w:line="480" w:lineRule="auto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es-AR"/>
        </w:rPr>
      </w:pPr>
      <w:r w:rsidRPr="00555087">
        <w:rPr>
          <w:rFonts w:eastAsia="Times New Roman" w:cstheme="minorHAnsi"/>
          <w:color w:val="000000"/>
          <w:kern w:val="36"/>
          <w:sz w:val="24"/>
          <w:szCs w:val="24"/>
          <w:lang w:eastAsia="es-AR"/>
        </w:rPr>
        <w:t>Señor</w:t>
      </w:r>
      <w:r>
        <w:rPr>
          <w:rFonts w:eastAsia="Times New Roman" w:cstheme="minorHAnsi"/>
          <w:color w:val="000000"/>
          <w:kern w:val="36"/>
          <w:sz w:val="24"/>
          <w:szCs w:val="24"/>
          <w:lang w:eastAsia="es-AR"/>
        </w:rPr>
        <w:t>a Presidenta</w:t>
      </w:r>
      <w:r w:rsidRPr="00555087">
        <w:rPr>
          <w:rFonts w:eastAsia="Times New Roman" w:cstheme="minorHAnsi"/>
          <w:color w:val="000000"/>
          <w:kern w:val="36"/>
          <w:sz w:val="24"/>
          <w:szCs w:val="24"/>
          <w:lang w:eastAsia="es-AR"/>
        </w:rPr>
        <w:t>: </w:t>
      </w:r>
    </w:p>
    <w:p w14:paraId="400D0ECA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14:paraId="4FFD33B9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La Universidad de Concepción del Uruguay, a través de la Secretaría de Ciencia, Tecnología e Investigación, convoca a los docentes a participar de la presentación de proyectos de trabajo sobre la Pandemia. </w:t>
      </w:r>
    </w:p>
    <w:p w14:paraId="3FB61FF7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En ese contexto, se presenta el proyecto titulado: “La estimulación cognitiva y emocional en época de Pandemia por el COVID19, en los adultos mayores que viven en el geriátrico municipal de Concepción del Uruguay, “Nuestra Señora del Huerto” y en geriátricos del departamento Uruguay: la vinculación con sus familias y/o amigos a través del uso de los dispositivos tecnológicos y su impacto positivo en la salud física y mental”. </w:t>
      </w:r>
    </w:p>
    <w:p w14:paraId="48F525D0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El problema generado es la falta de vinculación y aislamiento social de los adultos mayores que viven en geriátricos municipales de Concepción del Uruguay y Departamento Uruguay y el distanciamiento que se produce con sus familias y/o amigos debido al aislamiento social obligatorio y preventivo determinado por la cuarentena por la Pandemia del COVID 19. </w:t>
      </w:r>
    </w:p>
    <w:p w14:paraId="7FB889A8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Los objetivos generales y específicos planteados son los siguientes: </w:t>
      </w:r>
    </w:p>
    <w:p w14:paraId="6585DDDA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>-Generar acciones para que los adultos mayores que viven en geriátricos municipales y en estado de cuarentena debido a la Pandemia del COVID 19, alejados de sus familiares y/o amigos, se mantengan activos y saludables cognitivamente y emocionalmente a través del uso y comunicación con dispositivos tecnológicos simples que les permita comunicarse con familiares y amigos.</w:t>
      </w:r>
    </w:p>
    <w:p w14:paraId="5B9CDCB8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 -Contribuir al cumplimiento de la misión y visión de la/las administración/es Municipal/es, realizando intervenciones integrales de manera prioritaria a la población más vulnerable de geriátricos de los municipios del Departamento Uruguay y que permita avanzar en el mejoramiento de la calidad de vida de los vecinos que allí viven. </w:t>
      </w:r>
    </w:p>
    <w:p w14:paraId="2BCC6798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- Contribuir al mejoramiento de la condición de vida y participación comunitaria de población de adultos mayores , objeto de nuestra asistencia, a través de la definición y ejecución de políticas, programas y proyectos que respondan a la demanda de este sector de la sociedad, bajo los parámetros de una cultura de convivencia solidaria. </w:t>
      </w:r>
    </w:p>
    <w:p w14:paraId="5BAF0982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-Invitar a las familias y/o amigos a colaborar en la concreción de dichas actividades programadas en beneficio de la salud física y mental del adulto mayor en épocas de Pandemia de COVID 19. </w:t>
      </w:r>
    </w:p>
    <w:p w14:paraId="650CB184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Los dispositivos tecnológicos a utilizar en las actividades de comunicación virtual son: celular y/o Tablet, computadora. </w:t>
      </w:r>
    </w:p>
    <w:p w14:paraId="3303075F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La utilización del dispositivo tecnológico se hará en horarios a determinar para realizar actividades recreativas tecnológicas virtuales, tales como: lectura, </w:t>
      </w:r>
      <w:proofErr w:type="spellStart"/>
      <w:r w:rsidRPr="001E1EDA">
        <w:rPr>
          <w:rFonts w:eastAsia="Times New Roman" w:cstheme="minorHAnsi"/>
          <w:sz w:val="24"/>
          <w:szCs w:val="24"/>
          <w:lang w:eastAsia="es-AR"/>
        </w:rPr>
        <w:t>lectocomprensión</w:t>
      </w:r>
      <w:proofErr w:type="spellEnd"/>
      <w:r w:rsidRPr="001E1EDA">
        <w:rPr>
          <w:rFonts w:eastAsia="Times New Roman" w:cstheme="minorHAnsi"/>
          <w:sz w:val="24"/>
          <w:szCs w:val="24"/>
          <w:lang w:eastAsia="es-AR"/>
        </w:rPr>
        <w:t xml:space="preserve">, interpretación de videos recreativos simples, narraciones, relatos, cuentos, lectura de noticias, siempre que la salud del adulto mayor lo permita. </w:t>
      </w:r>
    </w:p>
    <w:p w14:paraId="163E8900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Dentro de los resultados esperados durante la concreción del proyecto, serán los siguientes: mayor participación e integración social, mayor sensación de bienestar general, estimulación de la actividad mental, estimulación en el aspecto cognitivo, emocional y fortalecimiento de la autoestima, entre otros, procesos a evaluar mediante entrevistas y encuestas a los adultos mayores, familias y/o amigos, al finalizar la aplicación del proyecto al término de un año. </w:t>
      </w:r>
    </w:p>
    <w:p w14:paraId="781A9565" w14:textId="77777777" w:rsidR="000D32A1" w:rsidRDefault="000D32A1" w:rsidP="000D32A1">
      <w:pPr>
        <w:spacing w:after="240" w:line="48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1E1EDA">
        <w:rPr>
          <w:rFonts w:eastAsia="Times New Roman" w:cstheme="minorHAnsi"/>
          <w:sz w:val="24"/>
          <w:szCs w:val="24"/>
          <w:lang w:eastAsia="es-AR"/>
        </w:rPr>
        <w:t xml:space="preserve">El presente trabajo tuvo el aval académico del Rector de UCU, Dr. Héctor </w:t>
      </w:r>
      <w:proofErr w:type="spellStart"/>
      <w:r w:rsidRPr="001E1EDA">
        <w:rPr>
          <w:rFonts w:eastAsia="Times New Roman" w:cstheme="minorHAnsi"/>
          <w:sz w:val="24"/>
          <w:szCs w:val="24"/>
          <w:lang w:eastAsia="es-AR"/>
        </w:rPr>
        <w:t>Sauret</w:t>
      </w:r>
      <w:proofErr w:type="spellEnd"/>
      <w:r w:rsidRPr="001E1EDA">
        <w:rPr>
          <w:rFonts w:eastAsia="Times New Roman" w:cstheme="minorHAnsi"/>
          <w:sz w:val="24"/>
          <w:szCs w:val="24"/>
          <w:lang w:eastAsia="es-AR"/>
        </w:rPr>
        <w:t xml:space="preserve"> y del Ing. Gerard, Secretario de Ciencia, Tecnología e Innovación de la Provincia de Entre Ríos, para ser elevado el día 4 de mayo del corriente al Ministerio de Ciencia, Tecnología e Innovación de la República Argentina. </w:t>
      </w:r>
    </w:p>
    <w:p w14:paraId="2EE24013" w14:textId="77777777" w:rsidR="000D32A1" w:rsidRPr="0043320D" w:rsidRDefault="000D32A1" w:rsidP="000D32A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3320D">
        <w:rPr>
          <w:rFonts w:ascii="Calibri" w:hAnsi="Calibri" w:cs="Calibri"/>
          <w:bCs/>
          <w:sz w:val="24"/>
          <w:szCs w:val="24"/>
        </w:rPr>
        <w:t>Por las razones expuestas es que solicito a mis pares la aprobación del presente proyecto de declaración.</w:t>
      </w:r>
    </w:p>
    <w:p w14:paraId="38C0E076" w14:textId="77777777" w:rsidR="00206FBC" w:rsidRDefault="00206FBC" w:rsidP="00206FBC">
      <w:pPr>
        <w:spacing w:after="160" w:line="360" w:lineRule="auto"/>
        <w:rPr>
          <w:rFonts w:ascii="Arial" w:hAnsi="Arial" w:cs="Arial"/>
          <w:sz w:val="24"/>
          <w:szCs w:val="24"/>
        </w:rPr>
      </w:pPr>
    </w:p>
    <w:p w14:paraId="5A6FD440" w14:textId="77777777" w:rsidR="00D84550" w:rsidRPr="00D84550" w:rsidRDefault="00D84550" w:rsidP="00715863">
      <w:pPr>
        <w:spacing w:line="360" w:lineRule="auto"/>
        <w:ind w:firstLine="709"/>
      </w:pPr>
    </w:p>
    <w:sectPr w:rsidR="00D84550" w:rsidRPr="00D84550" w:rsidSect="003B12E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9B4D4A" w14:textId="77777777" w:rsidR="00BB4687" w:rsidRDefault="00BB4687">
      <w:pPr>
        <w:spacing w:after="0" w:line="240" w:lineRule="auto"/>
      </w:pPr>
      <w:r>
        <w:separator/>
      </w:r>
    </w:p>
  </w:endnote>
  <w:endnote w:type="continuationSeparator" w:id="0">
    <w:p w14:paraId="424B2173" w14:textId="77777777" w:rsidR="00BB4687" w:rsidRDefault="00BB4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6D576" w14:textId="77777777" w:rsidR="00BB4687" w:rsidRDefault="00BB4687">
      <w:pPr>
        <w:spacing w:after="0" w:line="240" w:lineRule="auto"/>
      </w:pPr>
      <w:r>
        <w:separator/>
      </w:r>
    </w:p>
  </w:footnote>
  <w:footnote w:type="continuationSeparator" w:id="0">
    <w:p w14:paraId="6CA4CFA1" w14:textId="77777777" w:rsidR="00BB4687" w:rsidRDefault="00BB4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05F44" w14:textId="77777777" w:rsidR="0087569A" w:rsidRDefault="00907C2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1065B16D" wp14:editId="28545088">
          <wp:simplePos x="0" y="0"/>
          <wp:positionH relativeFrom="margin">
            <wp:posOffset>662940</wp:posOffset>
          </wp:positionH>
          <wp:positionV relativeFrom="paragraph">
            <wp:posOffset>-240030</wp:posOffset>
          </wp:positionV>
          <wp:extent cx="638810" cy="819150"/>
          <wp:effectExtent l="19050" t="0" r="8890" b="0"/>
          <wp:wrapSquare wrapText="bothSides"/>
          <wp:docPr id="1" name="Imagen 1" descr="Resultado de imagen para logo provincia de entre ri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provincia de entre ri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F23A165" w14:textId="77777777" w:rsidR="0087569A" w:rsidRDefault="00BB4687">
    <w:pPr>
      <w:pStyle w:val="Encabezado"/>
    </w:pPr>
  </w:p>
  <w:p w14:paraId="44F39CE6" w14:textId="77777777" w:rsidR="0087569A" w:rsidRDefault="00BB4687">
    <w:pPr>
      <w:pStyle w:val="Encabezado"/>
    </w:pPr>
  </w:p>
  <w:p w14:paraId="50D6EB1C" w14:textId="77777777" w:rsidR="0087569A" w:rsidRDefault="00BB4687">
    <w:pPr>
      <w:pStyle w:val="Encabezado"/>
    </w:pPr>
  </w:p>
  <w:p w14:paraId="60067CEB" w14:textId="77777777" w:rsidR="0087569A" w:rsidRPr="00DF0D6B" w:rsidRDefault="00907C24" w:rsidP="00DF0D6B">
    <w:pPr>
      <w:pStyle w:val="Encabezado"/>
      <w:spacing w:line="276" w:lineRule="auto"/>
      <w:rPr>
        <w:rFonts w:ascii="Arial" w:hAnsi="Arial" w:cs="Arial"/>
        <w:b/>
        <w:sz w:val="18"/>
        <w:szCs w:val="18"/>
      </w:rPr>
    </w:pPr>
    <w:r w:rsidRPr="00DF0D6B">
      <w:rPr>
        <w:rFonts w:ascii="Arial" w:hAnsi="Arial" w:cs="Arial"/>
        <w:b/>
        <w:sz w:val="18"/>
        <w:szCs w:val="18"/>
      </w:rPr>
      <w:t>HONORABLE CAMARA DE SENADORES</w:t>
    </w:r>
  </w:p>
  <w:p w14:paraId="73F324DA" w14:textId="77777777" w:rsidR="0087569A" w:rsidRPr="00DF0D6B" w:rsidRDefault="00907C24" w:rsidP="00DF0D6B">
    <w:pPr>
      <w:pStyle w:val="Encabezado"/>
      <w:spacing w:line="276" w:lineRule="auto"/>
      <w:rPr>
        <w:rFonts w:ascii="Arial" w:hAnsi="Arial" w:cs="Arial"/>
        <w:b/>
        <w:sz w:val="18"/>
        <w:szCs w:val="18"/>
      </w:rPr>
    </w:pPr>
    <w:r w:rsidRPr="00DF0D6B">
      <w:rPr>
        <w:rFonts w:ascii="Arial" w:hAnsi="Arial" w:cs="Arial"/>
        <w:b/>
        <w:sz w:val="18"/>
        <w:szCs w:val="18"/>
      </w:rPr>
      <w:t xml:space="preserve">                      ENTRE RIOS</w:t>
    </w:r>
  </w:p>
  <w:p w14:paraId="51D9A519" w14:textId="77777777" w:rsidR="0087569A" w:rsidRPr="0087569A" w:rsidRDefault="00BB4687" w:rsidP="00DF0D6B">
    <w:pPr>
      <w:pStyle w:val="Encabezado"/>
      <w:spacing w:line="276" w:lineRule="auto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DC"/>
    <w:rsid w:val="000D32A1"/>
    <w:rsid w:val="00206FBC"/>
    <w:rsid w:val="00252CDC"/>
    <w:rsid w:val="003118D7"/>
    <w:rsid w:val="00354BD1"/>
    <w:rsid w:val="004C757F"/>
    <w:rsid w:val="00581D42"/>
    <w:rsid w:val="00715863"/>
    <w:rsid w:val="00811B97"/>
    <w:rsid w:val="00907C24"/>
    <w:rsid w:val="00BB4687"/>
    <w:rsid w:val="00BC2072"/>
    <w:rsid w:val="00BF7FD9"/>
    <w:rsid w:val="00C316FA"/>
    <w:rsid w:val="00D84550"/>
    <w:rsid w:val="00F4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8CE1"/>
  <w15:chartTrackingRefBased/>
  <w15:docId w15:val="{B5BF69FD-D6A0-4D75-BDC6-C275E3F7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2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7C24"/>
  </w:style>
  <w:style w:type="paragraph" w:styleId="Textodeglobo">
    <w:name w:val="Balloon Text"/>
    <w:basedOn w:val="Normal"/>
    <w:link w:val="TextodegloboCar"/>
    <w:uiPriority w:val="99"/>
    <w:semiHidden/>
    <w:unhideWhenUsed/>
    <w:rsid w:val="00715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5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Romina Nicola</cp:lastModifiedBy>
  <cp:revision>2</cp:revision>
  <cp:lastPrinted>2020-05-27T13:09:00Z</cp:lastPrinted>
  <dcterms:created xsi:type="dcterms:W3CDTF">2020-05-29T12:43:00Z</dcterms:created>
  <dcterms:modified xsi:type="dcterms:W3CDTF">2020-05-29T12:43:00Z</dcterms:modified>
</cp:coreProperties>
</file>