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3E37" w14:textId="77777777" w:rsidR="00252CD4" w:rsidRPr="00E46F47" w:rsidRDefault="00E46F47" w:rsidP="0025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 U N D A M E N T O S</w:t>
      </w:r>
    </w:p>
    <w:p w14:paraId="6BE89E91" w14:textId="77777777" w:rsidR="00BB6398" w:rsidRPr="000807C5" w:rsidRDefault="00BB6398" w:rsidP="00BB6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811AB" w14:textId="77777777" w:rsidR="00E46F47" w:rsidRDefault="00E46F47" w:rsidP="00E46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Durante el transcurso de estos últimos años, las diferentes zonas del Departamento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experimentado un importante crecimiento tanto demográfico como económico. </w:t>
      </w:r>
      <w:r w:rsidR="00BB6398" w:rsidRPr="000807C5">
        <w:rPr>
          <w:rFonts w:ascii="Times New Roman" w:hAnsi="Times New Roman" w:cs="Times New Roman"/>
          <w:sz w:val="24"/>
          <w:szCs w:val="24"/>
        </w:rPr>
        <w:t xml:space="preserve">Aldea Spatzenkutter </w:t>
      </w:r>
      <w:r>
        <w:rPr>
          <w:rFonts w:ascii="Times New Roman" w:hAnsi="Times New Roman" w:cs="Times New Roman"/>
          <w:sz w:val="24"/>
          <w:szCs w:val="24"/>
        </w:rPr>
        <w:t>vio reflejado</w:t>
      </w:r>
      <w:r w:rsidR="00BB6398" w:rsidRPr="000807C5">
        <w:rPr>
          <w:rFonts w:ascii="Times New Roman" w:hAnsi="Times New Roman" w:cs="Times New Roman"/>
          <w:sz w:val="24"/>
          <w:szCs w:val="24"/>
        </w:rPr>
        <w:t xml:space="preserve"> </w:t>
      </w:r>
      <w:r w:rsidR="00547634" w:rsidRPr="000807C5">
        <w:rPr>
          <w:rFonts w:ascii="Times New Roman" w:hAnsi="Times New Roman" w:cs="Times New Roman"/>
          <w:sz w:val="24"/>
          <w:szCs w:val="24"/>
        </w:rPr>
        <w:t>un importante crecimiento</w:t>
      </w:r>
      <w:r w:rsidR="00BB6398" w:rsidRPr="000807C5">
        <w:rPr>
          <w:rFonts w:ascii="Times New Roman" w:hAnsi="Times New Roman" w:cs="Times New Roman"/>
          <w:sz w:val="24"/>
          <w:szCs w:val="24"/>
        </w:rPr>
        <w:t xml:space="preserve"> del sector agropecuario</w:t>
      </w:r>
      <w:r>
        <w:rPr>
          <w:rFonts w:ascii="Times New Roman" w:hAnsi="Times New Roman" w:cs="Times New Roman"/>
          <w:sz w:val="24"/>
          <w:szCs w:val="24"/>
        </w:rPr>
        <w:t>, sobre todo</w:t>
      </w:r>
      <w:r w:rsidR="00BB6398" w:rsidRPr="000807C5">
        <w:rPr>
          <w:rFonts w:ascii="Times New Roman" w:hAnsi="Times New Roman" w:cs="Times New Roman"/>
          <w:sz w:val="24"/>
          <w:szCs w:val="24"/>
        </w:rPr>
        <w:t xml:space="preserve"> en lo que respecta a la industria aviar y porcina. Aldea Brasilera </w:t>
      </w:r>
      <w:r w:rsidR="00355608" w:rsidRPr="000807C5">
        <w:rPr>
          <w:rFonts w:ascii="Times New Roman" w:hAnsi="Times New Roman" w:cs="Times New Roman"/>
          <w:sz w:val="24"/>
          <w:szCs w:val="24"/>
        </w:rPr>
        <w:t>localidad devenida en Municipio</w:t>
      </w:r>
      <w:r w:rsidR="004A6A8F" w:rsidRPr="000807C5">
        <w:rPr>
          <w:rFonts w:ascii="Times New Roman" w:hAnsi="Times New Roman" w:cs="Times New Roman"/>
          <w:sz w:val="24"/>
          <w:szCs w:val="24"/>
        </w:rPr>
        <w:t>,</w:t>
      </w:r>
      <w:r w:rsidR="00355608" w:rsidRPr="000807C5">
        <w:rPr>
          <w:rFonts w:ascii="Times New Roman" w:hAnsi="Times New Roman" w:cs="Times New Roman"/>
          <w:sz w:val="24"/>
          <w:szCs w:val="24"/>
        </w:rPr>
        <w:t xml:space="preserve"> que se destaca a su vez por tener una importante afluencia de trabajadores de entes públicos -Hospital </w:t>
      </w:r>
      <w:proofErr w:type="spellStart"/>
      <w:r w:rsidR="00355608" w:rsidRPr="000807C5">
        <w:rPr>
          <w:rFonts w:ascii="Times New Roman" w:hAnsi="Times New Roman" w:cs="Times New Roman"/>
          <w:sz w:val="24"/>
          <w:szCs w:val="24"/>
        </w:rPr>
        <w:t>Fidanzas</w:t>
      </w:r>
      <w:proofErr w:type="spellEnd"/>
      <w:r w:rsidR="004A6A8F" w:rsidRPr="000807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Por último, la</w:t>
      </w:r>
      <w:r w:rsidR="004A6A8F" w:rsidRPr="000807C5">
        <w:rPr>
          <w:rFonts w:ascii="Times New Roman" w:hAnsi="Times New Roman" w:cs="Times New Roman"/>
          <w:sz w:val="24"/>
          <w:szCs w:val="24"/>
        </w:rPr>
        <w:t xml:space="preserve"> Localidad</w:t>
      </w:r>
      <w:r w:rsidR="00355608" w:rsidRPr="000807C5">
        <w:rPr>
          <w:rFonts w:ascii="Times New Roman" w:hAnsi="Times New Roman" w:cs="Times New Roman"/>
          <w:sz w:val="24"/>
          <w:szCs w:val="24"/>
        </w:rPr>
        <w:t xml:space="preserve"> de las Cuevas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5608" w:rsidRPr="000807C5">
        <w:rPr>
          <w:rFonts w:ascii="Times New Roman" w:hAnsi="Times New Roman" w:cs="Times New Roman"/>
          <w:sz w:val="24"/>
          <w:szCs w:val="24"/>
        </w:rPr>
        <w:t xml:space="preserve"> a 39,5 km sur de la ciudad cabecera del </w:t>
      </w:r>
      <w:r w:rsidR="00547634" w:rsidRPr="000807C5">
        <w:rPr>
          <w:rFonts w:ascii="Times New Roman" w:hAnsi="Times New Roman" w:cs="Times New Roman"/>
          <w:sz w:val="24"/>
          <w:szCs w:val="24"/>
        </w:rPr>
        <w:t>Departamento</w:t>
      </w:r>
      <w:r w:rsidR="00355608" w:rsidRPr="000807C5">
        <w:rPr>
          <w:rFonts w:ascii="Times New Roman" w:hAnsi="Times New Roman" w:cs="Times New Roman"/>
          <w:sz w:val="24"/>
          <w:szCs w:val="24"/>
        </w:rPr>
        <w:t xml:space="preserve"> Diamante, punto distante</w:t>
      </w:r>
      <w:r w:rsidR="004A6A8F" w:rsidRPr="000807C5">
        <w:rPr>
          <w:rFonts w:ascii="Times New Roman" w:hAnsi="Times New Roman" w:cs="Times New Roman"/>
          <w:sz w:val="24"/>
          <w:szCs w:val="24"/>
        </w:rPr>
        <w:t>, en el cual sus ciudadanos</w:t>
      </w:r>
      <w:r w:rsidR="00355608" w:rsidRPr="000807C5">
        <w:rPr>
          <w:rFonts w:ascii="Times New Roman" w:hAnsi="Times New Roman" w:cs="Times New Roman"/>
          <w:sz w:val="24"/>
          <w:szCs w:val="24"/>
        </w:rPr>
        <w:t xml:space="preserve"> deben movilizarse</w:t>
      </w:r>
      <w:r w:rsidR="001E0FEA" w:rsidRPr="00080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largas</w:t>
      </w:r>
      <w:r w:rsidR="001E0FEA" w:rsidRPr="000807C5">
        <w:rPr>
          <w:rFonts w:ascii="Times New Roman" w:hAnsi="Times New Roman" w:cs="Times New Roman"/>
          <w:sz w:val="24"/>
          <w:szCs w:val="24"/>
        </w:rPr>
        <w:t xml:space="preserve"> distancias para acceder al servicio de cajero electrónico. </w:t>
      </w:r>
    </w:p>
    <w:p w14:paraId="746AA3A9" w14:textId="77777777" w:rsidR="00BB6398" w:rsidRDefault="00E46F47" w:rsidP="00E46F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A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>La provisión del</w:t>
      </w:r>
      <w:r w:rsidR="00BB6398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servicio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de cajero automático</w:t>
      </w:r>
      <w:r w:rsidR="001E0FEA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en cada una de las localidades anteriormente individualizadas resulta fundamental y</w:t>
      </w:r>
      <w:r w:rsidR="00BB6398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representará un gran avance 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>para ellas y toda</w:t>
      </w:r>
      <w:r w:rsidR="00BB6398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zona de influenc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ia. </w:t>
      </w:r>
      <w:r w:rsidR="00BB6398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>Cabe destacar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además de que estas localidades se vieron perjudicadas en el contexto de</w:t>
      </w:r>
      <w:r w:rsidR="00547634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la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Pandemia</w:t>
      </w:r>
      <w:r w:rsidR="00547634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COVID 19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, </w:t>
      </w:r>
      <w:r w:rsidR="00547634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>imposibilitándose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la normal movilidad a las ciudades que cuenta</w:t>
      </w:r>
      <w:r w:rsidR="00547634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>n con el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servicio, a </w:t>
      </w:r>
      <w:r w:rsidR="000807C5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>saber,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Valle </w:t>
      </w:r>
      <w:r w:rsidR="00547634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>María y</w:t>
      </w:r>
      <w:r w:rsidR="004A6A8F" w:rsidRPr="000807C5"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Diamante, y en el caso de las Cuevas también Victori</w:t>
      </w:r>
      <w:r>
        <w:rPr>
          <w:rFonts w:ascii="Times New Roman" w:eastAsia="Times New Roman" w:hAnsi="Times New Roman" w:cs="Times New Roman"/>
          <w:color w:val="000000"/>
          <w:sz w:val="24"/>
          <w:lang w:eastAsia="es-AR"/>
        </w:rPr>
        <w:t>a; con el agravante de que en muchas ocasiones el sistema se encontraba saturado.</w:t>
      </w:r>
    </w:p>
    <w:p w14:paraId="3A1582BB" w14:textId="77777777" w:rsidR="00E46F47" w:rsidRDefault="00E46F47" w:rsidP="00E46F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   Es evidente el perjuicio que recae sobre estas localidades de no poder acceder a un servicio de cajero automático con facilidad, máxime hoy, que nos encontramos en la era de la tecnología y la mayoría de las transacciones se realizan por dicho sistema. </w:t>
      </w:r>
    </w:p>
    <w:p w14:paraId="66450EFB" w14:textId="77777777" w:rsidR="00E46F47" w:rsidRPr="000807C5" w:rsidRDefault="00E46F47" w:rsidP="00E46F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s-AR"/>
        </w:rPr>
        <w:t xml:space="preserve">    Por las razones aquí contenidas es que solicito se le de tratamiento favorable a la solicitud contenida en la presente.</w:t>
      </w:r>
    </w:p>
    <w:p w14:paraId="025CA53B" w14:textId="77777777" w:rsidR="00252CD4" w:rsidRPr="000807C5" w:rsidRDefault="00252CD4" w:rsidP="00252C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B6715" w14:textId="77777777" w:rsidR="00252CD4" w:rsidRDefault="00252CD4" w:rsidP="00252C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E4F45" w14:textId="77777777" w:rsidR="00E46F47" w:rsidRDefault="00E46F47" w:rsidP="00252C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3F536" w14:textId="77777777" w:rsidR="00E46F47" w:rsidRDefault="00E46F47" w:rsidP="00252C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30F3A" w14:textId="77777777" w:rsidR="00252CD4" w:rsidRPr="00E46F47" w:rsidRDefault="00E46F47" w:rsidP="00A90E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EL HONORABLE SENADO DE LA PROVINCIA DE ENTRE R</w:t>
      </w:r>
      <w:r w:rsidR="00A90EDC">
        <w:rPr>
          <w:rFonts w:ascii="Times New Roman" w:hAnsi="Times New Roman" w:cs="Times New Roman"/>
          <w:b/>
          <w:sz w:val="24"/>
          <w:szCs w:val="24"/>
        </w:rPr>
        <w:t>ÍOS:</w:t>
      </w:r>
    </w:p>
    <w:p w14:paraId="7C2C1283" w14:textId="77777777" w:rsidR="00252CD4" w:rsidRPr="000807C5" w:rsidRDefault="00A90EDC" w:rsidP="00252C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Vería con agrado que el</w:t>
      </w:r>
      <w:r w:rsidR="00252CD4" w:rsidRPr="000807C5">
        <w:rPr>
          <w:rFonts w:ascii="Times New Roman" w:hAnsi="Times New Roman" w:cs="Times New Roman"/>
          <w:sz w:val="24"/>
          <w:szCs w:val="24"/>
        </w:rPr>
        <w:t xml:space="preserve"> Poder Ejecutivo </w:t>
      </w:r>
      <w:r>
        <w:rPr>
          <w:rFonts w:ascii="Times New Roman" w:hAnsi="Times New Roman" w:cs="Times New Roman"/>
          <w:sz w:val="24"/>
          <w:szCs w:val="24"/>
        </w:rPr>
        <w:t>de la provincia de Entre Ríos,</w:t>
      </w:r>
      <w:r w:rsidR="00252CD4" w:rsidRPr="00080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arbitre las medidas necesarias ante e</w:t>
      </w:r>
      <w:r w:rsidR="00252CD4" w:rsidRPr="000807C5">
        <w:rPr>
          <w:rFonts w:ascii="Times New Roman" w:hAnsi="Times New Roman" w:cs="Times New Roman"/>
          <w:sz w:val="24"/>
          <w:szCs w:val="24"/>
        </w:rPr>
        <w:t>l Sr. Presidente del Directorio del Nuevo BERSA a fin de que</w:t>
      </w:r>
      <w:r>
        <w:rPr>
          <w:rFonts w:ascii="Times New Roman" w:hAnsi="Times New Roman" w:cs="Times New Roman"/>
          <w:sz w:val="24"/>
          <w:szCs w:val="24"/>
        </w:rPr>
        <w:t xml:space="preserve"> este disponga instalar un cajero automático en las localidades de Aldea Brasilera,</w:t>
      </w:r>
      <w:r w:rsidR="00547634" w:rsidRPr="000807C5">
        <w:rPr>
          <w:rFonts w:ascii="Times New Roman" w:hAnsi="Times New Roman" w:cs="Times New Roman"/>
          <w:sz w:val="24"/>
          <w:szCs w:val="24"/>
        </w:rPr>
        <w:t xml:space="preserve"> Aldea Spatzenkutter, y Las Cuevas</w:t>
      </w:r>
      <w:r>
        <w:rPr>
          <w:rFonts w:ascii="Times New Roman" w:hAnsi="Times New Roman" w:cs="Times New Roman"/>
          <w:sz w:val="24"/>
          <w:szCs w:val="24"/>
        </w:rPr>
        <w:t>, todas</w:t>
      </w:r>
      <w:r w:rsidR="00547634" w:rsidRPr="000807C5">
        <w:rPr>
          <w:rFonts w:ascii="Times New Roman" w:hAnsi="Times New Roman" w:cs="Times New Roman"/>
          <w:sz w:val="24"/>
          <w:szCs w:val="24"/>
        </w:rPr>
        <w:t xml:space="preserve"> del Departamento </w:t>
      </w:r>
      <w:r w:rsidR="000807C5" w:rsidRPr="000807C5">
        <w:rPr>
          <w:rFonts w:ascii="Times New Roman" w:hAnsi="Times New Roman" w:cs="Times New Roman"/>
          <w:sz w:val="24"/>
          <w:szCs w:val="24"/>
        </w:rPr>
        <w:t>Diamante.</w:t>
      </w:r>
      <w:r w:rsidR="00252CD4" w:rsidRPr="00080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F21C1" w14:textId="77777777" w:rsidR="00252CD4" w:rsidRPr="000807C5" w:rsidRDefault="00252CD4" w:rsidP="00252C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EADD3" w14:textId="77777777" w:rsidR="00252CD4" w:rsidRPr="000807C5" w:rsidRDefault="00252CD4" w:rsidP="00252C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F40C8" w14:textId="77777777" w:rsidR="00677935" w:rsidRDefault="00677935"/>
    <w:sectPr w:rsidR="00677935" w:rsidSect="00793021">
      <w:pgSz w:w="11906" w:h="16838"/>
      <w:pgMar w:top="3402" w:right="85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D4"/>
    <w:rsid w:val="000807C5"/>
    <w:rsid w:val="001E0FEA"/>
    <w:rsid w:val="00252CD4"/>
    <w:rsid w:val="00355608"/>
    <w:rsid w:val="004A6A8F"/>
    <w:rsid w:val="00547634"/>
    <w:rsid w:val="00557770"/>
    <w:rsid w:val="00677935"/>
    <w:rsid w:val="00715AB2"/>
    <w:rsid w:val="00793021"/>
    <w:rsid w:val="00A90EDC"/>
    <w:rsid w:val="00B96C24"/>
    <w:rsid w:val="00BB6398"/>
    <w:rsid w:val="00E4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5130"/>
  <w15:docId w15:val="{18541BDA-8277-473A-8BB7-55D97A99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D4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2CD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Romina Nicola</cp:lastModifiedBy>
  <cp:revision>2</cp:revision>
  <dcterms:created xsi:type="dcterms:W3CDTF">2020-06-04T13:50:00Z</dcterms:created>
  <dcterms:modified xsi:type="dcterms:W3CDTF">2020-06-04T13:50:00Z</dcterms:modified>
</cp:coreProperties>
</file>