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D9BE" w14:textId="77777777" w:rsidR="008371AB" w:rsidRDefault="008371AB" w:rsidP="0078249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3953F4C3" w14:textId="77777777" w:rsidR="008371AB" w:rsidRDefault="008371AB" w:rsidP="0078249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14:paraId="64E1B328" w14:textId="77777777" w:rsidR="00E47052" w:rsidRPr="00906535" w:rsidRDefault="00906535" w:rsidP="0090653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906535">
        <w:rPr>
          <w:rFonts w:ascii="Arial" w:hAnsi="Arial" w:cs="Arial"/>
          <w:b/>
          <w:sz w:val="24"/>
          <w:szCs w:val="24"/>
          <w:u w:val="single"/>
          <w:lang w:val="es-AR"/>
        </w:rPr>
        <w:t>Proyecto de C</w:t>
      </w:r>
      <w:r w:rsidR="005B7961" w:rsidRPr="00906535">
        <w:rPr>
          <w:rFonts w:ascii="Arial" w:hAnsi="Arial" w:cs="Arial"/>
          <w:b/>
          <w:sz w:val="24"/>
          <w:szCs w:val="24"/>
          <w:u w:val="single"/>
          <w:lang w:val="es-AR"/>
        </w:rPr>
        <w:t>omunicación</w:t>
      </w:r>
    </w:p>
    <w:p w14:paraId="41A2E8F6" w14:textId="77777777" w:rsidR="005B7961" w:rsidRPr="005B7961" w:rsidRDefault="005B7961" w:rsidP="0078249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5B7961">
        <w:rPr>
          <w:rFonts w:ascii="Arial" w:hAnsi="Arial" w:cs="Arial"/>
          <w:b/>
          <w:sz w:val="24"/>
          <w:szCs w:val="24"/>
          <w:lang w:val="es-AR"/>
        </w:rPr>
        <w:t>Fundamentación</w:t>
      </w:r>
    </w:p>
    <w:p w14:paraId="21D000A2" w14:textId="77777777" w:rsidR="005B7961" w:rsidRDefault="005B7961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1F1E45">
        <w:rPr>
          <w:rFonts w:ascii="Arial" w:hAnsi="Arial" w:cs="Arial"/>
          <w:sz w:val="24"/>
          <w:szCs w:val="24"/>
          <w:lang w:val="es-AR"/>
        </w:rPr>
        <w:tab/>
      </w:r>
      <w:r w:rsidR="001F1E45" w:rsidRPr="001F1E45">
        <w:rPr>
          <w:rFonts w:ascii="Arial" w:hAnsi="Arial" w:cs="Arial"/>
          <w:sz w:val="24"/>
          <w:szCs w:val="24"/>
          <w:lang w:val="es-AR"/>
        </w:rPr>
        <w:t>La ley 10027</w:t>
      </w:r>
      <w:r w:rsidR="001F1E45">
        <w:rPr>
          <w:rFonts w:ascii="Arial" w:hAnsi="Arial" w:cs="Arial"/>
          <w:sz w:val="24"/>
          <w:szCs w:val="24"/>
          <w:lang w:val="es-AR"/>
        </w:rPr>
        <w:t xml:space="preserve"> establece en su artículo 2º que “Todo centro de población estable que, en una superficie de setenta y cinco (75) kilómetros cuadrados, contenga más de mil quinientos (1500) habitantes dentro de su ejido constituy</w:t>
      </w:r>
      <w:r w:rsidR="009B4710">
        <w:rPr>
          <w:rFonts w:ascii="Arial" w:hAnsi="Arial" w:cs="Arial"/>
          <w:sz w:val="24"/>
          <w:szCs w:val="24"/>
          <w:lang w:val="es-AR"/>
        </w:rPr>
        <w:t>e un Municipio”. Cifras que el Mu</w:t>
      </w:r>
      <w:r w:rsidR="001F1E45">
        <w:rPr>
          <w:rFonts w:ascii="Arial" w:hAnsi="Arial" w:cs="Arial"/>
          <w:sz w:val="24"/>
          <w:szCs w:val="24"/>
          <w:lang w:val="es-AR"/>
        </w:rPr>
        <w:t xml:space="preserve">nicipio de </w:t>
      </w:r>
      <w:r w:rsidR="009B4710">
        <w:rPr>
          <w:rFonts w:ascii="Arial" w:hAnsi="Arial" w:cs="Arial"/>
          <w:sz w:val="24"/>
          <w:szCs w:val="24"/>
          <w:lang w:val="es-AR"/>
        </w:rPr>
        <w:t>Aldea María Luisa</w:t>
      </w:r>
      <w:r w:rsidR="001F1E45">
        <w:rPr>
          <w:rFonts w:ascii="Arial" w:hAnsi="Arial" w:cs="Arial"/>
          <w:sz w:val="24"/>
          <w:szCs w:val="24"/>
          <w:lang w:val="es-AR"/>
        </w:rPr>
        <w:t xml:space="preserve"> cumplió, de acuerdo al censo realizado como lo establece la ley 10027 en su artículo 6º que expresa “…el Órgano Ejecutivo mandará demarcar el radio y practicar el censo correspondiente</w:t>
      </w:r>
      <w:r w:rsidR="00B92AC3">
        <w:rPr>
          <w:rFonts w:ascii="Arial" w:hAnsi="Arial" w:cs="Arial"/>
          <w:sz w:val="24"/>
          <w:szCs w:val="24"/>
          <w:lang w:val="es-AR"/>
        </w:rPr>
        <w:t>…” y que por Ley 106</w:t>
      </w:r>
      <w:r w:rsidR="009B4710">
        <w:rPr>
          <w:rFonts w:ascii="Arial" w:hAnsi="Arial" w:cs="Arial"/>
          <w:sz w:val="24"/>
          <w:szCs w:val="24"/>
          <w:lang w:val="es-AR"/>
        </w:rPr>
        <w:t>58</w:t>
      </w:r>
      <w:r w:rsidR="00B92AC3">
        <w:rPr>
          <w:rFonts w:ascii="Arial" w:hAnsi="Arial" w:cs="Arial"/>
          <w:sz w:val="24"/>
          <w:szCs w:val="24"/>
          <w:lang w:val="es-AR"/>
        </w:rPr>
        <w:t xml:space="preserve"> fue aprobado.</w:t>
      </w:r>
    </w:p>
    <w:p w14:paraId="43B50378" w14:textId="77777777" w:rsidR="00B92AC3" w:rsidRDefault="00B92AC3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>La realidad muestra, también, como lo indica el decreto Nº 501 del Ministerio de Gobierno y Justicia, “…que los Municipios cuentan con autonomía institucional, política, administrativa, económica y financiera, y que la misma les permite brindar servicios que repercuten en una mejora en la calidad de vida de sus habitantes, fomentando el asiento permanente y arraigo de los mismos e impactando consecuentemente en el crecimiento de las economías locales y la creación de empleos…”.</w:t>
      </w:r>
    </w:p>
    <w:p w14:paraId="1252EA6A" w14:textId="77777777" w:rsidR="00B92AC3" w:rsidRDefault="00B92AC3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</w:r>
      <w:r w:rsidR="00076B98">
        <w:rPr>
          <w:rFonts w:ascii="Arial" w:hAnsi="Arial" w:cs="Arial"/>
          <w:sz w:val="24"/>
          <w:szCs w:val="24"/>
          <w:lang w:val="es-AR"/>
        </w:rPr>
        <w:t xml:space="preserve">Como lo indica la realidad, gran parte de la economía local </w:t>
      </w:r>
      <w:r w:rsidR="00D84BD7">
        <w:rPr>
          <w:rFonts w:ascii="Arial" w:hAnsi="Arial" w:cs="Arial"/>
          <w:sz w:val="24"/>
          <w:szCs w:val="24"/>
          <w:lang w:val="es-AR"/>
        </w:rPr>
        <w:t xml:space="preserve">y zona de influencia </w:t>
      </w:r>
      <w:r w:rsidR="00076B98">
        <w:rPr>
          <w:rFonts w:ascii="Arial" w:hAnsi="Arial" w:cs="Arial"/>
          <w:sz w:val="24"/>
          <w:szCs w:val="24"/>
          <w:lang w:val="es-AR"/>
        </w:rPr>
        <w:t xml:space="preserve">de </w:t>
      </w:r>
      <w:r w:rsidR="009B4710">
        <w:rPr>
          <w:rFonts w:ascii="Arial" w:hAnsi="Arial" w:cs="Arial"/>
          <w:sz w:val="24"/>
          <w:szCs w:val="24"/>
          <w:lang w:val="es-AR"/>
        </w:rPr>
        <w:t>Aldea María Luisa está ligada a la actividad agrícola y</w:t>
      </w:r>
      <w:r w:rsidR="009C5BF1">
        <w:rPr>
          <w:rFonts w:ascii="Arial" w:hAnsi="Arial" w:cs="Arial"/>
          <w:sz w:val="24"/>
          <w:szCs w:val="24"/>
          <w:lang w:val="es-AR"/>
        </w:rPr>
        <w:t xml:space="preserve"> pymes de diferentes rubros como por ejemplo la firma “Juli </w:t>
      </w:r>
      <w:proofErr w:type="spellStart"/>
      <w:r w:rsidR="009C5BF1">
        <w:rPr>
          <w:rFonts w:ascii="Arial" w:hAnsi="Arial" w:cs="Arial"/>
          <w:sz w:val="24"/>
          <w:szCs w:val="24"/>
          <w:lang w:val="es-AR"/>
        </w:rPr>
        <w:t>crock</w:t>
      </w:r>
      <w:proofErr w:type="spellEnd"/>
      <w:r w:rsidR="009C5BF1">
        <w:rPr>
          <w:rFonts w:ascii="Arial" w:hAnsi="Arial" w:cs="Arial"/>
          <w:sz w:val="24"/>
          <w:szCs w:val="24"/>
          <w:lang w:val="es-AR"/>
        </w:rPr>
        <w:t>”,</w:t>
      </w:r>
      <w:r w:rsidR="00D84BD7">
        <w:rPr>
          <w:rFonts w:ascii="Arial" w:hAnsi="Arial" w:cs="Arial"/>
          <w:sz w:val="24"/>
          <w:szCs w:val="24"/>
          <w:lang w:val="es-AR"/>
        </w:rPr>
        <w:t xml:space="preserve"> como </w:t>
      </w:r>
      <w:proofErr w:type="spellStart"/>
      <w:r w:rsidR="00D84BD7">
        <w:rPr>
          <w:rFonts w:ascii="Arial" w:hAnsi="Arial" w:cs="Arial"/>
          <w:sz w:val="24"/>
          <w:szCs w:val="24"/>
          <w:lang w:val="es-AR"/>
        </w:rPr>
        <w:t>asi</w:t>
      </w:r>
      <w:proofErr w:type="spellEnd"/>
      <w:r w:rsidR="00D84BD7">
        <w:rPr>
          <w:rFonts w:ascii="Arial" w:hAnsi="Arial" w:cs="Arial"/>
          <w:sz w:val="24"/>
          <w:szCs w:val="24"/>
          <w:lang w:val="es-AR"/>
        </w:rPr>
        <w:t xml:space="preserve"> también instituciones educativas rurales (Escuela Las Delicias) quienes realizan toda la actividad de </w:t>
      </w:r>
      <w:proofErr w:type="spellStart"/>
      <w:r w:rsidR="00D84BD7">
        <w:rPr>
          <w:rFonts w:ascii="Arial" w:hAnsi="Arial" w:cs="Arial"/>
          <w:sz w:val="24"/>
          <w:szCs w:val="24"/>
          <w:lang w:val="es-AR"/>
        </w:rPr>
        <w:t>provicion</w:t>
      </w:r>
      <w:proofErr w:type="spellEnd"/>
      <w:r w:rsidR="00D84BD7">
        <w:rPr>
          <w:rFonts w:ascii="Arial" w:hAnsi="Arial" w:cs="Arial"/>
          <w:sz w:val="24"/>
          <w:szCs w:val="24"/>
          <w:lang w:val="es-AR"/>
        </w:rPr>
        <w:t xml:space="preserve"> en esta localidad es lo </w:t>
      </w:r>
      <w:r w:rsidR="009B4710">
        <w:rPr>
          <w:rFonts w:ascii="Arial" w:hAnsi="Arial" w:cs="Arial"/>
          <w:sz w:val="24"/>
          <w:szCs w:val="24"/>
          <w:lang w:val="es-AR"/>
        </w:rPr>
        <w:t xml:space="preserve">que hacen necesario contar </w:t>
      </w:r>
      <w:r w:rsidR="00076B98">
        <w:rPr>
          <w:rFonts w:ascii="Arial" w:hAnsi="Arial" w:cs="Arial"/>
          <w:sz w:val="24"/>
          <w:szCs w:val="24"/>
          <w:lang w:val="es-AR"/>
        </w:rPr>
        <w:t xml:space="preserve">servicios fundamentales para el </w:t>
      </w:r>
      <w:r w:rsidR="009B4710">
        <w:rPr>
          <w:rFonts w:ascii="Arial" w:hAnsi="Arial" w:cs="Arial"/>
          <w:sz w:val="24"/>
          <w:szCs w:val="24"/>
          <w:lang w:val="es-AR"/>
        </w:rPr>
        <w:t xml:space="preserve">empresario </w:t>
      </w:r>
      <w:r w:rsidR="00D84BD7">
        <w:rPr>
          <w:rFonts w:ascii="Arial" w:hAnsi="Arial" w:cs="Arial"/>
          <w:sz w:val="24"/>
          <w:szCs w:val="24"/>
          <w:lang w:val="es-AR"/>
        </w:rPr>
        <w:t xml:space="preserve">y ciudadano </w:t>
      </w:r>
      <w:r w:rsidR="009B4710">
        <w:rPr>
          <w:rFonts w:ascii="Arial" w:hAnsi="Arial" w:cs="Arial"/>
          <w:sz w:val="24"/>
          <w:szCs w:val="24"/>
          <w:lang w:val="es-AR"/>
        </w:rPr>
        <w:t>local-</w:t>
      </w:r>
      <w:r w:rsidR="00076B98">
        <w:rPr>
          <w:rFonts w:ascii="Arial" w:hAnsi="Arial" w:cs="Arial"/>
          <w:sz w:val="24"/>
          <w:szCs w:val="24"/>
          <w:lang w:val="es-AR"/>
        </w:rPr>
        <w:t>.</w:t>
      </w:r>
    </w:p>
    <w:p w14:paraId="11F7937E" w14:textId="77777777" w:rsidR="00782494" w:rsidRDefault="00076B98" w:rsidP="00D84BD7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  <w:t xml:space="preserve">Así también, es de vital importancia para los vecinos de </w:t>
      </w:r>
      <w:r w:rsidR="009B4710">
        <w:rPr>
          <w:rFonts w:ascii="Arial" w:hAnsi="Arial" w:cs="Arial"/>
          <w:sz w:val="24"/>
          <w:szCs w:val="24"/>
          <w:lang w:val="es-AR"/>
        </w:rPr>
        <w:t>Aldea María Luisa</w:t>
      </w:r>
      <w:r>
        <w:rPr>
          <w:rFonts w:ascii="Arial" w:hAnsi="Arial" w:cs="Arial"/>
          <w:sz w:val="24"/>
          <w:szCs w:val="24"/>
          <w:lang w:val="es-AR"/>
        </w:rPr>
        <w:t xml:space="preserve">, </w:t>
      </w:r>
      <w:r w:rsidR="009B4710">
        <w:rPr>
          <w:rFonts w:ascii="Arial" w:hAnsi="Arial" w:cs="Arial"/>
          <w:sz w:val="24"/>
          <w:szCs w:val="24"/>
          <w:lang w:val="es-AR"/>
        </w:rPr>
        <w:t xml:space="preserve">para no tener que trasladarse </w:t>
      </w:r>
      <w:r>
        <w:rPr>
          <w:rFonts w:ascii="Arial" w:hAnsi="Arial" w:cs="Arial"/>
          <w:sz w:val="24"/>
          <w:szCs w:val="24"/>
          <w:lang w:val="es-AR"/>
        </w:rPr>
        <w:t>a localidades vecinas a realizar trámites, como po</w:t>
      </w:r>
      <w:r w:rsidR="00304966">
        <w:rPr>
          <w:rFonts w:ascii="Arial" w:hAnsi="Arial" w:cs="Arial"/>
          <w:sz w:val="24"/>
          <w:szCs w:val="24"/>
          <w:lang w:val="es-AR"/>
        </w:rPr>
        <w:t>r ejemplo, cobro de sus haberes;</w:t>
      </w:r>
      <w:r>
        <w:rPr>
          <w:rFonts w:ascii="Arial" w:hAnsi="Arial" w:cs="Arial"/>
          <w:sz w:val="24"/>
          <w:szCs w:val="24"/>
          <w:lang w:val="es-AR"/>
        </w:rPr>
        <w:t xml:space="preserve"> el contar con servicios fundamentales</w:t>
      </w:r>
      <w:r w:rsidR="009B4710">
        <w:rPr>
          <w:rFonts w:ascii="Arial" w:hAnsi="Arial" w:cs="Arial"/>
          <w:sz w:val="24"/>
          <w:szCs w:val="24"/>
          <w:lang w:val="es-AR"/>
        </w:rPr>
        <w:t xml:space="preserve"> como es una sucursal bancaria y/o </w:t>
      </w:r>
      <w:r w:rsidR="00304966">
        <w:rPr>
          <w:rFonts w:ascii="Arial" w:hAnsi="Arial" w:cs="Arial"/>
          <w:sz w:val="24"/>
          <w:szCs w:val="24"/>
          <w:lang w:val="es-AR"/>
        </w:rPr>
        <w:t>cajero automático</w:t>
      </w:r>
      <w:r w:rsidR="00782494">
        <w:rPr>
          <w:rFonts w:ascii="Arial" w:hAnsi="Arial" w:cs="Arial"/>
          <w:sz w:val="24"/>
          <w:szCs w:val="24"/>
          <w:lang w:val="es-AR"/>
        </w:rPr>
        <w:t>.</w:t>
      </w:r>
      <w:r w:rsidR="00CA212B">
        <w:rPr>
          <w:rFonts w:ascii="Arial" w:hAnsi="Arial" w:cs="Arial"/>
          <w:sz w:val="24"/>
          <w:szCs w:val="24"/>
          <w:lang w:val="es-AR"/>
        </w:rPr>
        <w:t xml:space="preserve"> </w:t>
      </w:r>
      <w:r w:rsidR="00782494">
        <w:rPr>
          <w:rFonts w:ascii="Arial" w:hAnsi="Arial" w:cs="Arial"/>
          <w:sz w:val="24"/>
          <w:szCs w:val="24"/>
          <w:lang w:val="es-AR"/>
        </w:rPr>
        <w:br w:type="page"/>
      </w:r>
    </w:p>
    <w:p w14:paraId="61E1F7FA" w14:textId="77777777" w:rsidR="00782494" w:rsidRDefault="00782494" w:rsidP="0078249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lastRenderedPageBreak/>
        <w:t>EL HONORABLE SENADO DE LA PROVINCIA DE ENTRE RIOS</w:t>
      </w:r>
    </w:p>
    <w:p w14:paraId="34F31C4B" w14:textId="77777777" w:rsidR="00782494" w:rsidRDefault="00782494" w:rsidP="0078249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sz w:val="24"/>
          <w:szCs w:val="24"/>
          <w:lang w:val="es-AR"/>
        </w:rPr>
        <w:t>COMUNICA:</w:t>
      </w:r>
    </w:p>
    <w:p w14:paraId="6D91475B" w14:textId="77777777" w:rsidR="00782494" w:rsidRDefault="00782494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Vería con agrado que el P</w:t>
      </w:r>
      <w:r w:rsidRPr="00782494">
        <w:rPr>
          <w:rFonts w:ascii="Arial" w:hAnsi="Arial" w:cs="Arial"/>
          <w:sz w:val="24"/>
          <w:szCs w:val="24"/>
          <w:lang w:val="es-AR"/>
        </w:rPr>
        <w:t>oder</w:t>
      </w:r>
      <w:r>
        <w:rPr>
          <w:rFonts w:ascii="Arial" w:hAnsi="Arial" w:cs="Arial"/>
          <w:sz w:val="24"/>
          <w:szCs w:val="24"/>
          <w:lang w:val="es-AR"/>
        </w:rPr>
        <w:t xml:space="preserve"> Ejecutivo Provincial inste al Sr. Presidente del Directorio del Nuevo BERSA a fin de que disponga instalar un</w:t>
      </w:r>
      <w:r w:rsidR="009B4710">
        <w:rPr>
          <w:rFonts w:ascii="Arial" w:hAnsi="Arial" w:cs="Arial"/>
          <w:sz w:val="24"/>
          <w:szCs w:val="24"/>
          <w:lang w:val="es-AR"/>
        </w:rPr>
        <w:t>a sucursal Bancaria y/o</w:t>
      </w:r>
      <w:r>
        <w:rPr>
          <w:rFonts w:ascii="Arial" w:hAnsi="Arial" w:cs="Arial"/>
          <w:sz w:val="24"/>
          <w:szCs w:val="24"/>
          <w:lang w:val="es-AR"/>
        </w:rPr>
        <w:t xml:space="preserve"> cajero automático en el Municipio de </w:t>
      </w:r>
      <w:r w:rsidR="009B4710">
        <w:rPr>
          <w:rFonts w:ascii="Arial" w:hAnsi="Arial" w:cs="Arial"/>
          <w:sz w:val="24"/>
          <w:szCs w:val="24"/>
          <w:lang w:val="es-AR"/>
        </w:rPr>
        <w:t>Aldea María Luisa</w:t>
      </w:r>
      <w:r>
        <w:rPr>
          <w:rFonts w:ascii="Arial" w:hAnsi="Arial" w:cs="Arial"/>
          <w:sz w:val="24"/>
          <w:szCs w:val="24"/>
          <w:lang w:val="es-AR"/>
        </w:rPr>
        <w:t xml:space="preserve"> del Departamento Paraná.</w:t>
      </w:r>
    </w:p>
    <w:p w14:paraId="796B4D4A" w14:textId="77777777" w:rsidR="00F764E8" w:rsidRDefault="00F764E8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4810AFE" w14:textId="77777777" w:rsidR="00F764E8" w:rsidRDefault="00F764E8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58F7689" w14:textId="77777777" w:rsidR="00F764E8" w:rsidRDefault="00F764E8" w:rsidP="0078249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BC32B73" w14:textId="77777777" w:rsidR="00F764E8" w:rsidRDefault="00F764E8" w:rsidP="00F764E8"/>
    <w:p w14:paraId="3966D822" w14:textId="77777777" w:rsidR="00F764E8" w:rsidRDefault="00F764E8" w:rsidP="00F764E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Carlos Kloss</w:t>
      </w:r>
    </w:p>
    <w:p w14:paraId="397E65D8" w14:textId="77777777" w:rsidR="00F764E8" w:rsidRPr="00464C44" w:rsidRDefault="00F764E8" w:rsidP="00F764E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Senador Dpto. Paraná</w:t>
      </w:r>
    </w:p>
    <w:p w14:paraId="4115F2F9" w14:textId="77777777" w:rsidR="00F764E8" w:rsidRPr="00782494" w:rsidRDefault="00F764E8" w:rsidP="00F764E8">
      <w:pPr>
        <w:spacing w:line="360" w:lineRule="auto"/>
        <w:jc w:val="right"/>
        <w:rPr>
          <w:rFonts w:ascii="Arial" w:hAnsi="Arial" w:cs="Arial"/>
          <w:sz w:val="24"/>
          <w:szCs w:val="24"/>
          <w:lang w:val="es-AR"/>
        </w:rPr>
      </w:pPr>
    </w:p>
    <w:sectPr w:rsidR="00F764E8" w:rsidRPr="007824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61"/>
    <w:rsid w:val="00076B98"/>
    <w:rsid w:val="001037C8"/>
    <w:rsid w:val="001F1E45"/>
    <w:rsid w:val="00304966"/>
    <w:rsid w:val="00355B9D"/>
    <w:rsid w:val="00397854"/>
    <w:rsid w:val="005B7961"/>
    <w:rsid w:val="00663844"/>
    <w:rsid w:val="00746754"/>
    <w:rsid w:val="00782494"/>
    <w:rsid w:val="008371AB"/>
    <w:rsid w:val="00906535"/>
    <w:rsid w:val="0092404A"/>
    <w:rsid w:val="009B4710"/>
    <w:rsid w:val="009C5BF1"/>
    <w:rsid w:val="00B92AC3"/>
    <w:rsid w:val="00C14B44"/>
    <w:rsid w:val="00CA212B"/>
    <w:rsid w:val="00D84BD7"/>
    <w:rsid w:val="00F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6ACC"/>
  <w15:chartTrackingRefBased/>
  <w15:docId w15:val="{B5665D31-4F5A-4502-B159-63F531AC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 Nicola</cp:lastModifiedBy>
  <cp:revision>2</cp:revision>
  <dcterms:created xsi:type="dcterms:W3CDTF">2020-06-04T13:57:00Z</dcterms:created>
  <dcterms:modified xsi:type="dcterms:W3CDTF">2020-06-04T13:57:00Z</dcterms:modified>
</cp:coreProperties>
</file>