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186F1" w14:textId="77777777" w:rsidR="00882201" w:rsidRPr="00485F17" w:rsidRDefault="00882201" w:rsidP="00485F17">
      <w:pPr>
        <w:spacing w:line="360" w:lineRule="auto"/>
        <w:ind w:left="-900"/>
        <w:rPr>
          <w:rFonts w:ascii="Arial" w:hAnsi="Arial" w:cs="Arial"/>
        </w:rPr>
      </w:pPr>
    </w:p>
    <w:p w14:paraId="0792D3B3" w14:textId="77777777" w:rsidR="00882201" w:rsidRPr="00485F17" w:rsidRDefault="00882201" w:rsidP="00485F17">
      <w:pPr>
        <w:spacing w:line="360" w:lineRule="auto"/>
        <w:ind w:left="-900"/>
        <w:rPr>
          <w:rFonts w:ascii="Arial" w:hAnsi="Arial" w:cs="Arial"/>
        </w:rPr>
      </w:pPr>
    </w:p>
    <w:p w14:paraId="26D02F27" w14:textId="0BDF6E86" w:rsidR="00E231EF" w:rsidRPr="00485F17" w:rsidRDefault="00103213" w:rsidP="00485F17">
      <w:pPr>
        <w:spacing w:line="360" w:lineRule="auto"/>
        <w:rPr>
          <w:rFonts w:ascii="Arial" w:hAnsi="Arial" w:cs="Arial"/>
          <w:lang w:val="es-AR"/>
        </w:rPr>
      </w:pPr>
      <w:r w:rsidRPr="00485F1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325BA4" wp14:editId="7E11CC81">
                <wp:simplePos x="0" y="0"/>
                <wp:positionH relativeFrom="column">
                  <wp:posOffset>-571500</wp:posOffset>
                </wp:positionH>
                <wp:positionV relativeFrom="paragraph">
                  <wp:posOffset>38100</wp:posOffset>
                </wp:positionV>
                <wp:extent cx="838835" cy="648335"/>
                <wp:effectExtent l="13335" t="13335" r="5080" b="50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84F2B" w14:textId="77777777" w:rsidR="00DC6FF4" w:rsidRDefault="00982CDD">
                            <w:r>
                              <w:object w:dxaOrig="2835" w:dyaOrig="2835" w14:anchorId="364973A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9pt;height:43.1pt">
                                  <v:imagedata r:id="rId8" o:title="" croptop="-266f" cropleft="18f"/>
                                </v:shape>
                                <o:OLEObject Type="Embed" ProgID="PBrush" ShapeID="_x0000_i1026" DrawAspect="Content" ObjectID="_1654412477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25BA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5pt;margin-top:3pt;width:66.05pt;height:51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" strokecolor="white">
                <v:textbox style="mso-fit-shape-to-text:t">
                  <w:txbxContent>
                    <w:p w14:paraId="7EA84F2B" w14:textId="77777777" w:rsidR="00DC6FF4" w:rsidRDefault="00982CDD">
                      <w:r>
                        <w:object w:dxaOrig="2835" w:dyaOrig="2835" w14:anchorId="364973A6">
                          <v:shape id="_x0000_i1026" type="#_x0000_t75" style="width:50.9pt;height:43.1pt">
                            <v:imagedata r:id="rId8" o:title="" croptop="-266f" cropleft="18f"/>
                          </v:shape>
                          <o:OLEObject Type="Embed" ProgID="PBrush" ShapeID="_x0000_i1026" DrawAspect="Content" ObjectID="_165441247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231EF" w:rsidRPr="00485F17">
        <w:rPr>
          <w:rFonts w:ascii="Arial" w:hAnsi="Arial" w:cs="Arial"/>
          <w:lang w:val="es-AR"/>
        </w:rPr>
        <w:t xml:space="preserve">                        </w:t>
      </w:r>
    </w:p>
    <w:p w14:paraId="1BADBCB1" w14:textId="77777777" w:rsidR="00E231EF" w:rsidRPr="00485F17" w:rsidRDefault="009E798A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PROYECTO DE DECLARA</w:t>
      </w:r>
      <w:r w:rsidR="00E231EF" w:rsidRPr="00485F17">
        <w:rPr>
          <w:rFonts w:ascii="Arial" w:hAnsi="Arial" w:cs="Arial"/>
          <w:b/>
          <w:lang w:val="es-AR"/>
        </w:rPr>
        <w:t>CIÓN</w:t>
      </w:r>
    </w:p>
    <w:p w14:paraId="732C9DC0" w14:textId="77777777" w:rsidR="00E231EF" w:rsidRPr="00485F17" w:rsidRDefault="00E231EF" w:rsidP="00485F17">
      <w:pPr>
        <w:spacing w:line="360" w:lineRule="auto"/>
        <w:jc w:val="center"/>
        <w:rPr>
          <w:rFonts w:ascii="Arial" w:hAnsi="Arial" w:cs="Arial"/>
          <w:lang w:val="es-AR"/>
        </w:rPr>
      </w:pPr>
    </w:p>
    <w:p w14:paraId="11ACCB95" w14:textId="77777777" w:rsidR="009E798A" w:rsidRDefault="00C57D78" w:rsidP="009E798A">
      <w:pPr>
        <w:spacing w:line="360" w:lineRule="aut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LA HONORABLE CÁ</w:t>
      </w:r>
      <w:r w:rsidR="00E231EF" w:rsidRPr="00485F17">
        <w:rPr>
          <w:rFonts w:ascii="Arial" w:hAnsi="Arial" w:cs="Arial"/>
          <w:b/>
          <w:lang w:val="es-AR"/>
        </w:rPr>
        <w:t xml:space="preserve">MARA DE SENADORES DE LA PROVINCIA DE </w:t>
      </w:r>
    </w:p>
    <w:p w14:paraId="2D0ADE49" w14:textId="77777777" w:rsidR="00E231EF" w:rsidRPr="00485F17" w:rsidRDefault="001C5600" w:rsidP="009E798A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485F17">
        <w:rPr>
          <w:rFonts w:ascii="Arial" w:hAnsi="Arial" w:cs="Arial"/>
          <w:b/>
          <w:lang w:val="es-AR"/>
        </w:rPr>
        <w:t>ENTRE RÍ</w:t>
      </w:r>
      <w:r w:rsidR="00E231EF" w:rsidRPr="00485F17">
        <w:rPr>
          <w:rFonts w:ascii="Arial" w:hAnsi="Arial" w:cs="Arial"/>
          <w:b/>
          <w:lang w:val="es-AR"/>
        </w:rPr>
        <w:t>OS</w:t>
      </w:r>
    </w:p>
    <w:p w14:paraId="14FE511E" w14:textId="77777777" w:rsidR="00792494" w:rsidRDefault="00792494" w:rsidP="00485F17">
      <w:pPr>
        <w:pStyle w:val="Ttulo4"/>
        <w:shd w:val="clear" w:color="auto" w:fill="FCFCFC"/>
        <w:spacing w:before="0" w:after="225" w:line="360" w:lineRule="auto"/>
        <w:jc w:val="both"/>
        <w:textAlignment w:val="baseline"/>
        <w:rPr>
          <w:rFonts w:ascii="Arial" w:hAnsi="Arial" w:cs="Arial"/>
          <w:b w:val="0"/>
          <w:bCs w:val="0"/>
          <w:sz w:val="24"/>
          <w:szCs w:val="24"/>
          <w:lang w:val="es-AR"/>
        </w:rPr>
      </w:pPr>
    </w:p>
    <w:p w14:paraId="7B7AA105" w14:textId="77777777" w:rsidR="00F361AA" w:rsidRPr="00F361AA" w:rsidRDefault="00F361AA" w:rsidP="00F361AA">
      <w:pPr>
        <w:spacing w:line="360" w:lineRule="auto"/>
        <w:jc w:val="both"/>
        <w:rPr>
          <w:rFonts w:ascii="Arial" w:hAnsi="Arial" w:cs="Arial"/>
          <w:lang w:val="es-AR" w:eastAsia="es-AR"/>
        </w:rPr>
      </w:pPr>
      <w:r w:rsidRPr="00F361AA">
        <w:rPr>
          <w:rFonts w:ascii="Arial" w:hAnsi="Arial" w:cs="Arial"/>
          <w:b/>
          <w:u w:val="single"/>
        </w:rPr>
        <w:t>PRIMERO:</w:t>
      </w:r>
      <w:r w:rsidRPr="00F361AA">
        <w:rPr>
          <w:rFonts w:ascii="Arial" w:hAnsi="Arial" w:cs="Arial"/>
        </w:rPr>
        <w:t xml:space="preserve"> El H. Senado expresa su repudio ante la intención del Gobierno Nacional de apropiarse de la propiedad privada, a partir de la intervención y expropiación de la empresa Vicentin, violando la división de poderes republicanos, al desconocer el procedimiento judicial en el que se encuentra dicha empresa argentina.</w:t>
      </w:r>
      <w:r w:rsidRPr="00F361AA">
        <w:rPr>
          <w:rFonts w:ascii="Arial" w:hAnsi="Arial" w:cs="Arial"/>
        </w:rPr>
        <w:br/>
      </w:r>
      <w:r w:rsidRPr="00F361AA">
        <w:rPr>
          <w:rFonts w:ascii="Arial" w:hAnsi="Arial" w:cs="Arial"/>
        </w:rPr>
        <w:br/>
      </w:r>
      <w:r w:rsidRPr="00F361AA">
        <w:rPr>
          <w:rFonts w:ascii="Arial" w:hAnsi="Arial" w:cs="Arial"/>
          <w:b/>
          <w:u w:val="single"/>
        </w:rPr>
        <w:t>SEGUNDO:</w:t>
      </w:r>
      <w:r w:rsidRPr="00F361AA">
        <w:rPr>
          <w:rFonts w:ascii="Arial" w:hAnsi="Arial" w:cs="Arial"/>
        </w:rPr>
        <w:t xml:space="preserve"> Comuníquese al Ing. Luis Basterra, Ministro de Agricultura, Ganaderìa y Pesca del Poder Ejecutivo Nacional.</w:t>
      </w:r>
    </w:p>
    <w:p w14:paraId="2A8034B4" w14:textId="77777777" w:rsidR="00F361AA" w:rsidRDefault="00F361AA" w:rsidP="00F361AA"/>
    <w:p w14:paraId="1372A8D9" w14:textId="77777777" w:rsidR="00F361AA" w:rsidRDefault="00F361AA" w:rsidP="00F361AA"/>
    <w:p w14:paraId="30C43CF0" w14:textId="77777777" w:rsidR="00F361AA" w:rsidRDefault="00F361AA" w:rsidP="00F361AA"/>
    <w:p w14:paraId="73628E30" w14:textId="77777777" w:rsidR="00F361AA" w:rsidRDefault="00F361AA" w:rsidP="00F361AA"/>
    <w:p w14:paraId="26F5C0D3" w14:textId="77777777" w:rsidR="00F361AA" w:rsidRDefault="00F361AA" w:rsidP="00F361AA"/>
    <w:p w14:paraId="3CF31C05" w14:textId="77777777" w:rsidR="00F361AA" w:rsidRDefault="00F361AA" w:rsidP="00F361AA"/>
    <w:p w14:paraId="5586BC97" w14:textId="77777777" w:rsidR="00F361AA" w:rsidRDefault="00F361AA" w:rsidP="00F361AA"/>
    <w:p w14:paraId="2CFDBF5A" w14:textId="77777777" w:rsidR="00F361AA" w:rsidRDefault="00F361AA" w:rsidP="00F361AA"/>
    <w:p w14:paraId="1DA2B903" w14:textId="77777777" w:rsidR="00F361AA" w:rsidRDefault="00F361AA" w:rsidP="00F361AA"/>
    <w:p w14:paraId="06A06F5A" w14:textId="77777777" w:rsidR="00F361AA" w:rsidRDefault="00F361AA" w:rsidP="00F361AA"/>
    <w:p w14:paraId="53DC7934" w14:textId="77777777" w:rsidR="00F361AA" w:rsidRDefault="00F361AA" w:rsidP="00F361AA"/>
    <w:p w14:paraId="4C22B1DB" w14:textId="77777777" w:rsidR="00F361AA" w:rsidRDefault="00F361AA" w:rsidP="00F361AA"/>
    <w:p w14:paraId="6A0E02F6" w14:textId="77777777" w:rsidR="00F361AA" w:rsidRDefault="00F361AA" w:rsidP="00F361AA"/>
    <w:p w14:paraId="3694807E" w14:textId="77777777" w:rsidR="00F361AA" w:rsidRDefault="00F361AA" w:rsidP="00F361AA"/>
    <w:p w14:paraId="7A12358A" w14:textId="77777777" w:rsidR="00F361AA" w:rsidRDefault="00F361AA" w:rsidP="00F361AA"/>
    <w:p w14:paraId="279CF22F" w14:textId="77777777" w:rsidR="00F361AA" w:rsidRDefault="00F361AA" w:rsidP="00F361AA"/>
    <w:p w14:paraId="4B03C313" w14:textId="77777777" w:rsidR="00F361AA" w:rsidRDefault="00F361AA" w:rsidP="00F361AA"/>
    <w:p w14:paraId="6A5F8D1C" w14:textId="77777777" w:rsidR="00F361AA" w:rsidRDefault="00F361AA" w:rsidP="00F361AA"/>
    <w:p w14:paraId="6EB569E0" w14:textId="77777777" w:rsidR="00F361AA" w:rsidRDefault="00F361AA" w:rsidP="00F361AA"/>
    <w:p w14:paraId="40AB9622" w14:textId="77777777" w:rsidR="00F361AA" w:rsidRDefault="00F361AA" w:rsidP="00F361AA"/>
    <w:p w14:paraId="11AB7597" w14:textId="77777777" w:rsidR="00F361AA" w:rsidRDefault="00F361AA" w:rsidP="00F361AA">
      <w:pPr>
        <w:jc w:val="center"/>
        <w:rPr>
          <w:rFonts w:ascii="Arial" w:hAnsi="Arial" w:cs="Arial"/>
          <w:b/>
        </w:rPr>
      </w:pPr>
    </w:p>
    <w:p w14:paraId="79CAD028" w14:textId="77777777" w:rsidR="00F361AA" w:rsidRDefault="00F361AA" w:rsidP="00F361AA">
      <w:pPr>
        <w:jc w:val="center"/>
        <w:rPr>
          <w:rFonts w:ascii="Arial" w:hAnsi="Arial" w:cs="Arial"/>
          <w:b/>
        </w:rPr>
      </w:pPr>
    </w:p>
    <w:p w14:paraId="74A09879" w14:textId="77777777" w:rsidR="00F361AA" w:rsidRDefault="00F361AA" w:rsidP="00F361AA">
      <w:pPr>
        <w:jc w:val="center"/>
      </w:pPr>
      <w:r w:rsidRPr="00F361AA">
        <w:rPr>
          <w:rFonts w:ascii="Arial" w:hAnsi="Arial" w:cs="Arial"/>
          <w:b/>
        </w:rPr>
        <w:t>Fundamentos</w:t>
      </w:r>
      <w:r w:rsidRPr="00F361AA">
        <w:rPr>
          <w:rFonts w:ascii="Arial" w:hAnsi="Arial" w:cs="Arial"/>
          <w:b/>
        </w:rPr>
        <w:br/>
      </w:r>
      <w:r>
        <w:br/>
        <w:t>.</w:t>
      </w:r>
    </w:p>
    <w:p w14:paraId="5006433B" w14:textId="77777777" w:rsidR="00F361AA" w:rsidRPr="00F361AA" w:rsidRDefault="00F361AA" w:rsidP="00F361AA">
      <w:pPr>
        <w:spacing w:line="360" w:lineRule="auto"/>
        <w:jc w:val="both"/>
        <w:rPr>
          <w:rFonts w:ascii="Arial" w:hAnsi="Arial" w:cs="Arial"/>
        </w:rPr>
      </w:pPr>
      <w:r w:rsidRPr="00F361AA">
        <w:rPr>
          <w:rFonts w:ascii="Arial" w:hAnsi="Arial" w:cs="Arial"/>
        </w:rPr>
        <w:t>Señora Presidenta,  </w:t>
      </w:r>
    </w:p>
    <w:p w14:paraId="1B4E1038" w14:textId="77777777" w:rsidR="00F361AA" w:rsidRPr="00F361AA" w:rsidRDefault="00F361AA" w:rsidP="00F361AA">
      <w:pPr>
        <w:spacing w:line="360" w:lineRule="auto"/>
        <w:jc w:val="both"/>
        <w:rPr>
          <w:rFonts w:ascii="Arial" w:hAnsi="Arial" w:cs="Arial"/>
        </w:rPr>
      </w:pPr>
    </w:p>
    <w:p w14:paraId="1CD0E965" w14:textId="77777777" w:rsidR="00F361AA" w:rsidRPr="00F361AA" w:rsidRDefault="00F361AA" w:rsidP="00F361AA">
      <w:pPr>
        <w:spacing w:line="360" w:lineRule="auto"/>
        <w:ind w:firstLine="851"/>
        <w:jc w:val="both"/>
        <w:rPr>
          <w:rFonts w:ascii="Arial" w:hAnsi="Arial" w:cs="Arial"/>
        </w:rPr>
      </w:pPr>
      <w:r w:rsidRPr="00F361AA">
        <w:rPr>
          <w:rFonts w:ascii="Arial" w:hAnsi="Arial" w:cs="Arial"/>
        </w:rPr>
        <w:t>El presente proyecto de declaración pretende repudiar una manera de actuar, por parte del Gobierno Nacional, respecto a la propiedad privada. En este caso</w:t>
      </w:r>
      <w:r>
        <w:rPr>
          <w:rFonts w:ascii="Arial" w:hAnsi="Arial" w:cs="Arial"/>
        </w:rPr>
        <w:t>,</w:t>
      </w:r>
      <w:r w:rsidRPr="00F361AA">
        <w:rPr>
          <w:rFonts w:ascii="Arial" w:hAnsi="Arial" w:cs="Arial"/>
        </w:rPr>
        <w:t xml:space="preserve"> se trata de una empresa argentina de extensa trayectoria que, como miles de empresas de nuestro país, se ve afectada por los vaivenes de la economía nacional.</w:t>
      </w:r>
    </w:p>
    <w:p w14:paraId="1596923F" w14:textId="77777777" w:rsidR="00F361AA" w:rsidRPr="00F361AA" w:rsidRDefault="00F361AA" w:rsidP="00F361AA">
      <w:pPr>
        <w:spacing w:line="360" w:lineRule="auto"/>
        <w:jc w:val="both"/>
        <w:rPr>
          <w:rFonts w:ascii="Arial" w:hAnsi="Arial" w:cs="Arial"/>
        </w:rPr>
      </w:pPr>
    </w:p>
    <w:p w14:paraId="4C754A76" w14:textId="77777777" w:rsidR="00F361AA" w:rsidRPr="00F361AA" w:rsidRDefault="00F361AA" w:rsidP="00F361AA">
      <w:pPr>
        <w:spacing w:line="360" w:lineRule="auto"/>
        <w:ind w:firstLine="851"/>
        <w:jc w:val="both"/>
        <w:rPr>
          <w:rFonts w:ascii="Arial" w:hAnsi="Arial" w:cs="Arial"/>
        </w:rPr>
      </w:pPr>
      <w:r w:rsidRPr="00F361AA">
        <w:rPr>
          <w:rFonts w:ascii="Arial" w:hAnsi="Arial" w:cs="Arial"/>
        </w:rPr>
        <w:t>Lo repudiable en este caso es la prepotencia del Gobierno Nacional al comenzar el proceso de intervención y expropiación de la empresa, que se encontraba desarrollando un proceso judicial, tal como lo establece la ley. </w:t>
      </w:r>
    </w:p>
    <w:p w14:paraId="4AB666F6" w14:textId="77777777" w:rsidR="00F361AA" w:rsidRPr="00F361AA" w:rsidRDefault="00F361AA" w:rsidP="00F361AA">
      <w:pPr>
        <w:spacing w:line="360" w:lineRule="auto"/>
        <w:jc w:val="both"/>
        <w:rPr>
          <w:rFonts w:ascii="Arial" w:hAnsi="Arial" w:cs="Arial"/>
        </w:rPr>
      </w:pPr>
    </w:p>
    <w:p w14:paraId="5298B9E4" w14:textId="77777777" w:rsidR="00F361AA" w:rsidRPr="00F361AA" w:rsidRDefault="00F361AA" w:rsidP="00F361AA">
      <w:pPr>
        <w:spacing w:line="360" w:lineRule="auto"/>
        <w:ind w:firstLine="851"/>
        <w:jc w:val="both"/>
        <w:rPr>
          <w:rFonts w:ascii="Arial" w:hAnsi="Arial" w:cs="Arial"/>
        </w:rPr>
      </w:pPr>
      <w:r w:rsidRPr="00F361AA">
        <w:rPr>
          <w:rFonts w:ascii="Arial" w:hAnsi="Arial" w:cs="Arial"/>
        </w:rPr>
        <w:t>La ley, que rige para todos por igual, contempla las medidas que fue tomando Vicentin, para dar respuesta a los acreedores y actuar conforme a lo que indica la normativa. Por ello, resulta violento que el Gobierno Nacional avance sin haber respetado los tiempos de la Justicia, resultando así un avance sobre la división de poderes.</w:t>
      </w:r>
    </w:p>
    <w:p w14:paraId="48204774" w14:textId="77777777" w:rsidR="00F361AA" w:rsidRPr="00F361AA" w:rsidRDefault="00F361AA" w:rsidP="00F361AA">
      <w:pPr>
        <w:spacing w:line="360" w:lineRule="auto"/>
        <w:jc w:val="both"/>
        <w:rPr>
          <w:rFonts w:ascii="Arial" w:hAnsi="Arial" w:cs="Arial"/>
        </w:rPr>
      </w:pPr>
    </w:p>
    <w:p w14:paraId="19620F00" w14:textId="77777777" w:rsidR="00F361AA" w:rsidRPr="00F361AA" w:rsidRDefault="00F361AA" w:rsidP="00F361AA">
      <w:pPr>
        <w:spacing w:line="360" w:lineRule="auto"/>
        <w:ind w:firstLine="851"/>
        <w:jc w:val="both"/>
        <w:rPr>
          <w:rFonts w:ascii="Arial" w:hAnsi="Arial" w:cs="Arial"/>
        </w:rPr>
      </w:pPr>
      <w:r w:rsidRPr="00F361AA">
        <w:rPr>
          <w:rFonts w:ascii="Arial" w:hAnsi="Arial" w:cs="Arial"/>
        </w:rPr>
        <w:t>Estas medidas significan un pésimo mensaje para las miles de empresas que hoy se encuentran atravesando una situación similar, al ver restringida su actividad a causa del aislamiento establecido por el DNU 297/2020.</w:t>
      </w:r>
    </w:p>
    <w:p w14:paraId="61E62F04" w14:textId="77777777" w:rsidR="00F361AA" w:rsidRPr="00F361AA" w:rsidRDefault="00F361AA" w:rsidP="00F361AA">
      <w:pPr>
        <w:spacing w:line="360" w:lineRule="auto"/>
        <w:jc w:val="both"/>
        <w:rPr>
          <w:rFonts w:ascii="Arial" w:hAnsi="Arial" w:cs="Arial"/>
        </w:rPr>
      </w:pPr>
    </w:p>
    <w:p w14:paraId="56A6993F" w14:textId="77777777" w:rsidR="00F361AA" w:rsidRPr="00F361AA" w:rsidRDefault="00F361AA" w:rsidP="00F361AA">
      <w:pPr>
        <w:spacing w:line="360" w:lineRule="auto"/>
        <w:ind w:firstLine="851"/>
        <w:jc w:val="both"/>
        <w:rPr>
          <w:rFonts w:ascii="Arial" w:hAnsi="Arial" w:cs="Arial"/>
        </w:rPr>
      </w:pPr>
      <w:r w:rsidRPr="00F361AA">
        <w:rPr>
          <w:rFonts w:ascii="Arial" w:hAnsi="Arial" w:cs="Arial"/>
        </w:rPr>
        <w:t>Por lo expuesto solicito la aprobación del presente proyecto de declaración.</w:t>
      </w:r>
    </w:p>
    <w:p w14:paraId="5051FC33" w14:textId="77777777" w:rsidR="001733E9" w:rsidRPr="00485F17" w:rsidRDefault="001733E9" w:rsidP="00485F17">
      <w:pPr>
        <w:spacing w:line="360" w:lineRule="auto"/>
        <w:rPr>
          <w:rFonts w:ascii="Arial" w:hAnsi="Arial" w:cs="Arial"/>
        </w:rPr>
      </w:pPr>
    </w:p>
    <w:p w14:paraId="74450318" w14:textId="77777777" w:rsidR="005C1B69" w:rsidRDefault="005C1B69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1694B65E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6224F75B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sectPr w:rsidR="004C2DC0">
      <w:headerReference w:type="default" r:id="rId11"/>
      <w:pgSz w:w="12240" w:h="15840"/>
      <w:pgMar w:top="53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173BF" w14:textId="77777777" w:rsidR="00A85998" w:rsidRDefault="00A85998" w:rsidP="00982CDD">
      <w:r>
        <w:separator/>
      </w:r>
    </w:p>
  </w:endnote>
  <w:endnote w:type="continuationSeparator" w:id="0">
    <w:p w14:paraId="058D7518" w14:textId="77777777" w:rsidR="00A85998" w:rsidRDefault="00A85998" w:rsidP="0098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015F9C" w14:textId="77777777" w:rsidR="00A85998" w:rsidRDefault="00A85998" w:rsidP="00982CDD">
      <w:r>
        <w:separator/>
      </w:r>
    </w:p>
  </w:footnote>
  <w:footnote w:type="continuationSeparator" w:id="0">
    <w:p w14:paraId="0AB16A08" w14:textId="77777777" w:rsidR="00A85998" w:rsidRDefault="00A85998" w:rsidP="00982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22EC1" w14:textId="77777777" w:rsidR="00982CDD" w:rsidRDefault="00982CDD">
    <w:pPr>
      <w:pStyle w:val="Encabezado"/>
    </w:pPr>
    <w:r>
      <w:object w:dxaOrig="11569" w:dyaOrig="2910" w14:anchorId="6494A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65pt;height:44.25pt">
          <v:imagedata r:id="rId1" o:title="" croptop="-266f" cropleft="18f"/>
        </v:shape>
        <o:OLEObject Type="Embed" ProgID="PBrush" ShapeID="_x0000_i1025" DrawAspect="Content" ObjectID="_165441247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B5808"/>
    <w:multiLevelType w:val="hybridMultilevel"/>
    <w:tmpl w:val="B840F3E6"/>
    <w:lvl w:ilvl="0" w:tplc="C7D82E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87E45"/>
    <w:multiLevelType w:val="multilevel"/>
    <w:tmpl w:val="C77E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8E4126"/>
    <w:multiLevelType w:val="multilevel"/>
    <w:tmpl w:val="1E8C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05"/>
    <w:rsid w:val="00020E4D"/>
    <w:rsid w:val="00047866"/>
    <w:rsid w:val="00064CFF"/>
    <w:rsid w:val="00095F66"/>
    <w:rsid w:val="000D33E7"/>
    <w:rsid w:val="000D4FC7"/>
    <w:rsid w:val="00102E14"/>
    <w:rsid w:val="00103213"/>
    <w:rsid w:val="001063E1"/>
    <w:rsid w:val="001344E7"/>
    <w:rsid w:val="00135414"/>
    <w:rsid w:val="00151D21"/>
    <w:rsid w:val="001733E9"/>
    <w:rsid w:val="0017742B"/>
    <w:rsid w:val="00180811"/>
    <w:rsid w:val="001B6479"/>
    <w:rsid w:val="001C5600"/>
    <w:rsid w:val="001E4903"/>
    <w:rsid w:val="001E6F1D"/>
    <w:rsid w:val="002332DB"/>
    <w:rsid w:val="00240906"/>
    <w:rsid w:val="00260043"/>
    <w:rsid w:val="00281909"/>
    <w:rsid w:val="002C766D"/>
    <w:rsid w:val="00303DCE"/>
    <w:rsid w:val="003176E6"/>
    <w:rsid w:val="00317D5C"/>
    <w:rsid w:val="00353412"/>
    <w:rsid w:val="003605AC"/>
    <w:rsid w:val="003F4209"/>
    <w:rsid w:val="003F4DF6"/>
    <w:rsid w:val="00414850"/>
    <w:rsid w:val="00430C41"/>
    <w:rsid w:val="00463530"/>
    <w:rsid w:val="00485F17"/>
    <w:rsid w:val="004B399A"/>
    <w:rsid w:val="004C2DC0"/>
    <w:rsid w:val="004D3C41"/>
    <w:rsid w:val="00514F05"/>
    <w:rsid w:val="00515CBE"/>
    <w:rsid w:val="00524063"/>
    <w:rsid w:val="0055186F"/>
    <w:rsid w:val="0055781C"/>
    <w:rsid w:val="00594B7F"/>
    <w:rsid w:val="005C1B69"/>
    <w:rsid w:val="005E105A"/>
    <w:rsid w:val="00654A72"/>
    <w:rsid w:val="00655D39"/>
    <w:rsid w:val="006661F4"/>
    <w:rsid w:val="006851E3"/>
    <w:rsid w:val="006C17E8"/>
    <w:rsid w:val="007759A5"/>
    <w:rsid w:val="00784C9E"/>
    <w:rsid w:val="00792494"/>
    <w:rsid w:val="007A4879"/>
    <w:rsid w:val="007A5228"/>
    <w:rsid w:val="00826B4B"/>
    <w:rsid w:val="0083214F"/>
    <w:rsid w:val="00846F84"/>
    <w:rsid w:val="00882201"/>
    <w:rsid w:val="008C5896"/>
    <w:rsid w:val="009052C6"/>
    <w:rsid w:val="009346EB"/>
    <w:rsid w:val="00982CDD"/>
    <w:rsid w:val="00997350"/>
    <w:rsid w:val="0099787E"/>
    <w:rsid w:val="009A4AF2"/>
    <w:rsid w:val="009B08ED"/>
    <w:rsid w:val="009B362E"/>
    <w:rsid w:val="009E04A2"/>
    <w:rsid w:val="009E798A"/>
    <w:rsid w:val="00A11254"/>
    <w:rsid w:val="00A215C0"/>
    <w:rsid w:val="00A85998"/>
    <w:rsid w:val="00AA0E2B"/>
    <w:rsid w:val="00B311BA"/>
    <w:rsid w:val="00B50FFA"/>
    <w:rsid w:val="00BA5AE8"/>
    <w:rsid w:val="00BF2D4B"/>
    <w:rsid w:val="00C11347"/>
    <w:rsid w:val="00C57D78"/>
    <w:rsid w:val="00C9516F"/>
    <w:rsid w:val="00C9790B"/>
    <w:rsid w:val="00CB0729"/>
    <w:rsid w:val="00CD34F1"/>
    <w:rsid w:val="00D23254"/>
    <w:rsid w:val="00D23DB6"/>
    <w:rsid w:val="00D34232"/>
    <w:rsid w:val="00DA25D1"/>
    <w:rsid w:val="00DB5385"/>
    <w:rsid w:val="00DC6FF4"/>
    <w:rsid w:val="00E10B9B"/>
    <w:rsid w:val="00E231EF"/>
    <w:rsid w:val="00E45C13"/>
    <w:rsid w:val="00E7021F"/>
    <w:rsid w:val="00E77AAE"/>
    <w:rsid w:val="00E83458"/>
    <w:rsid w:val="00E87E7C"/>
    <w:rsid w:val="00EC00A2"/>
    <w:rsid w:val="00F0319E"/>
    <w:rsid w:val="00F15A64"/>
    <w:rsid w:val="00F22EBB"/>
    <w:rsid w:val="00F361AA"/>
    <w:rsid w:val="00F43D96"/>
    <w:rsid w:val="00F6572B"/>
    <w:rsid w:val="00FE49F6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0D7D3"/>
  <w15:chartTrackingRefBased/>
  <w15:docId w15:val="{B10FBE49-76F0-4092-91FD-FCD10456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231EF"/>
    <w:pPr>
      <w:keepNext/>
      <w:jc w:val="both"/>
      <w:outlineLvl w:val="0"/>
    </w:pPr>
    <w:rPr>
      <w:u w:val="single"/>
      <w:lang w:val="es-AR"/>
    </w:rPr>
  </w:style>
  <w:style w:type="paragraph" w:styleId="Ttulo2">
    <w:name w:val="heading 2"/>
    <w:basedOn w:val="Normal"/>
    <w:next w:val="Normal"/>
    <w:link w:val="Ttulo2Car"/>
    <w:unhideWhenUsed/>
    <w:qFormat/>
    <w:rsid w:val="00BF2D4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54A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apple-converted-space">
    <w:name w:val="apple-converted-space"/>
    <w:basedOn w:val="Fuentedeprrafopredeter"/>
    <w:rsid w:val="00784C9E"/>
  </w:style>
  <w:style w:type="paragraph" w:styleId="Encabezado">
    <w:name w:val="header"/>
    <w:basedOn w:val="Normal"/>
    <w:link w:val="EncabezadoCar"/>
    <w:rsid w:val="00982C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82CD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82C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982CD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534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53412"/>
    <w:rPr>
      <w:rFonts w:ascii="Segoe UI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link w:val="Ttulo2"/>
    <w:rsid w:val="00BF2D4B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link w:val="Ttulo4"/>
    <w:semiHidden/>
    <w:rsid w:val="00654A72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NormalWeb">
    <w:name w:val="Normal (Web)"/>
    <w:basedOn w:val="Normal"/>
    <w:uiPriority w:val="99"/>
    <w:unhideWhenUsed/>
    <w:rsid w:val="00B50FFA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uiPriority w:val="22"/>
    <w:qFormat/>
    <w:rsid w:val="00B50F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35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1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54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2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436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21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873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501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90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857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523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809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61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153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06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5856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3542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1496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95022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3738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2235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90E14-A1F4-46D1-9D7B-C4CAC8E1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H.C.S.E.R.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Senado</dc:creator>
  <cp:keywords/>
  <dc:description/>
  <cp:lastModifiedBy>Romina Nicola</cp:lastModifiedBy>
  <cp:revision>2</cp:revision>
  <cp:lastPrinted>2017-02-07T13:17:00Z</cp:lastPrinted>
  <dcterms:created xsi:type="dcterms:W3CDTF">2020-06-23T13:15:00Z</dcterms:created>
  <dcterms:modified xsi:type="dcterms:W3CDTF">2020-06-23T13:15:00Z</dcterms:modified>
</cp:coreProperties>
</file>