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61E68" w14:textId="77777777" w:rsidR="00171395" w:rsidRDefault="00171395" w:rsidP="0017139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FUNDAMENTOS</w:t>
      </w:r>
    </w:p>
    <w:p w14:paraId="23A96C07" w14:textId="77777777" w:rsidR="00171395" w:rsidRDefault="00171395" w:rsidP="001713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Sra. Presidenta:</w:t>
      </w:r>
    </w:p>
    <w:p w14:paraId="35A1FFEA"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Como es de público conocimiento, la presencia del nuevo virus que ha sido denominado SARS-CoV-2, está provocando miles de muertes y millones de contagios en todo el mundo. Como consecuencia, y ante la inexistencia de una vacuna, nos vemos obligados a aislarnos para preservar nuestras vidas.-</w:t>
      </w:r>
    </w:p>
    <w:p w14:paraId="22E396C4"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Es así, que en marzo de este año, y luego que la OMS declarase el brote de coronavirus como pandemia, el Presidente Alberto Fernández, decide decretar la emergencia sanitaria (DNU 260/2020) y, días más tarde, mediante DNU 297/2020 establece el aislamiento social, preventivo y obligatorio.- </w:t>
      </w:r>
    </w:p>
    <w:p w14:paraId="101BA01E"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Sin embargo, cientos de argentinos deben abandonar sus viviendas para atender a pacientes, muchos de ellos posibles infectados por COVID-19. Médicos, enfermeros, administrativos, ordenanza y servicios generales, entre otros empleados que prestan servicios en efectores de salud de carácter público o privada.-</w:t>
      </w:r>
    </w:p>
    <w:p w14:paraId="0EDA5A3F"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En este contexto, el 21 de mayo de 2020, el Congreso Nacional sanciona la Ley Nº 27.548 que declara de interés nacional la protección de la vida y la salud del personal del sistema de salud y a quienes estén afectados a cumplir servicios esenciales y, asimismo, crea el Programa de Protección al Personal de Salud.-</w:t>
      </w:r>
    </w:p>
    <w:p w14:paraId="69C4D0F7"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Este proyecto fue presentado por el Diputado Nacional Eduardo “Bali” </w:t>
      </w:r>
      <w:proofErr w:type="spellStart"/>
      <w:r>
        <w:rPr>
          <w:rFonts w:ascii="Times New Roman" w:eastAsia="Times New Roman" w:hAnsi="Times New Roman" w:cs="Times New Roman"/>
          <w:sz w:val="24"/>
          <w:szCs w:val="24"/>
        </w:rPr>
        <w:t>Bucca</w:t>
      </w:r>
      <w:proofErr w:type="spellEnd"/>
      <w:r>
        <w:rPr>
          <w:rFonts w:ascii="Times New Roman" w:eastAsia="Times New Roman" w:hAnsi="Times New Roman" w:cs="Times New Roman"/>
          <w:sz w:val="24"/>
          <w:szCs w:val="24"/>
        </w:rPr>
        <w:t xml:space="preserve"> el 14 de mayo de 2020, obteniendo un tratamiento parlamentario expedito, mediante la implementación del nuevo sistema de videoconferencia a fin de cumplir con el aislamiento social dispuesto por el Poder Ejecutivo Nacional.-</w:t>
      </w:r>
    </w:p>
    <w:p w14:paraId="3E9188C5"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El proyecto de ley surge a partir del fallecimiento de Silvio Cufré, quien fue el primer trabajador de la salud víctima del virus COVID – 19. Silvio trabajaba como </w:t>
      </w:r>
      <w:r>
        <w:rPr>
          <w:rFonts w:ascii="Times New Roman" w:eastAsia="Times New Roman" w:hAnsi="Times New Roman" w:cs="Times New Roman"/>
          <w:sz w:val="24"/>
          <w:szCs w:val="24"/>
        </w:rPr>
        <w:lastRenderedPageBreak/>
        <w:t>enfermero en el Instituto Médico Brandsen de la Provincia de Buenos Aires. Un día como cualquier otro, durante la jornada laboral, comenzó a presentar los síntomas del virus. Le piden que regrese a su casa y a los pocos días es internado. Entra en coma inducido hasta que, lamentablemente fallece. Aparentemente, desconocía que uno de los pacientes que estaba internado en el instituto era un caso sospechoso de COVID-19.-</w:t>
      </w:r>
    </w:p>
    <w:p w14:paraId="7038BCC3"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La Ley Nacional recientemente promulgada –que </w:t>
      </w:r>
      <w:r w:rsidRPr="00466E17">
        <w:rPr>
          <w:rFonts w:ascii="Times New Roman" w:eastAsia="Times New Roman" w:hAnsi="Times New Roman" w:cs="Times New Roman"/>
          <w:sz w:val="24"/>
          <w:szCs w:val="24"/>
        </w:rPr>
        <w:t xml:space="preserve">tendrá vigencia hasta tanto dure la emergencia sanitaria decretada </w:t>
      </w:r>
      <w:r>
        <w:rPr>
          <w:rFonts w:ascii="Times New Roman" w:eastAsia="Times New Roman" w:hAnsi="Times New Roman" w:cs="Times New Roman"/>
          <w:sz w:val="24"/>
          <w:szCs w:val="24"/>
        </w:rPr>
        <w:t xml:space="preserve">por el Poder Ejecutivo Nacional </w:t>
      </w:r>
      <w:r w:rsidRPr="00466E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tiene como objetivo asegurar</w:t>
      </w:r>
      <w:r>
        <w:rPr>
          <w:rFonts w:ascii="Times New Roman" w:eastAsia="Times New Roman" w:hAnsi="Times New Roman" w:cs="Times New Roman"/>
          <w:i/>
          <w:sz w:val="24"/>
          <w:szCs w:val="24"/>
        </w:rPr>
        <w:t xml:space="preserve">“….la prevención del contagio de Coronavirus COVID-19 entre el personal de salud que trabaje en establecimientos de salud de gestión pública o privada, y entre los trabajadores y voluntarios que presten servicios esenciales durante la emergencia sanitaria.” </w:t>
      </w:r>
      <w:r w:rsidRPr="00683303">
        <w:rPr>
          <w:rFonts w:ascii="Times New Roman" w:eastAsia="Times New Roman" w:hAnsi="Times New Roman" w:cs="Times New Roman"/>
          <w:sz w:val="24"/>
          <w:szCs w:val="24"/>
        </w:rPr>
        <w:t>(Art. 2</w:t>
      </w:r>
      <w:r>
        <w:rPr>
          <w:rFonts w:ascii="Times New Roman" w:eastAsia="Times New Roman" w:hAnsi="Times New Roman" w:cs="Times New Roman"/>
          <w:sz w:val="24"/>
          <w:szCs w:val="24"/>
        </w:rPr>
        <w:t xml:space="preserve"> de la</w:t>
      </w:r>
      <w:r w:rsidRPr="00683303">
        <w:rPr>
          <w:rFonts w:ascii="Times New Roman" w:eastAsia="Times New Roman" w:hAnsi="Times New Roman" w:cs="Times New Roman"/>
          <w:sz w:val="24"/>
          <w:szCs w:val="24"/>
        </w:rPr>
        <w:t xml:space="preserve"> Ley Nº 27.548).</w:t>
      </w:r>
      <w:r>
        <w:rPr>
          <w:rFonts w:ascii="Times New Roman" w:eastAsia="Times New Roman" w:hAnsi="Times New Roman" w:cs="Times New Roman"/>
          <w:sz w:val="24"/>
          <w:szCs w:val="24"/>
        </w:rPr>
        <w:t>Para ello, se deberá garantizar en los efectores de salud las medidas de bioseguridad, especialmente en los lugares de atención y toma de muestras de casos sospechosos o confirmados por COVID-19. El programa alcanza a médicos, enfermeros, personal administrativo, logística, ambulancieros y todos aquellos que presten servicios en efectores de salud.-</w:t>
      </w:r>
    </w:p>
    <w:p w14:paraId="4BAE84D1"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 obstante, es importante destacar la importancia del uso responsable de los elementos de bioseguridad no sólo por el costo económico que significa la compra de esos materiales sino también porque deberán ser descartados luego de su primer uso.-</w:t>
      </w:r>
    </w:p>
    <w:p w14:paraId="012A290F" w14:textId="77777777" w:rsidR="00171395" w:rsidRPr="00C66780"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Por otra parte, la ley establece que la autoridad de aplicación tendrá como atribución implementar el protocolo de protección y coordinar con las jurisdicciones provinciales, municipales y la Superintendencia de Salud la realización de capacitaciones de carácter obligatorio que alcanzará no sólo al personal de salud sino también a trabajadores y voluntarios que cumplan con servicios esenciales y corran riesgo de ser contagiados. Sabido es, que hay muchos entrerrianos que no pertenecen al sector de la salud y sin embargo, diariamente trabajan para la comunidad. Como es el caso de los cocineros a cargo de la preparación de la comida destinada a los niños que no pueden asistir a los comedores escolares.-</w:t>
      </w:r>
    </w:p>
    <w:p w14:paraId="4975E3D7" w14:textId="77777777" w:rsidR="00171395" w:rsidRDefault="00171395" w:rsidP="00171395">
      <w:pPr>
        <w:spacing w:line="360" w:lineRule="auto"/>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Antecedentes parlamentarios en las Legislaturas Provinciales </w:t>
      </w:r>
    </w:p>
    <w:p w14:paraId="4AB27C35" w14:textId="77777777" w:rsidR="00171395" w:rsidRDefault="00171395" w:rsidP="0017139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Recientemente, la Legislatura de la Provincia de Chaco aprobó el proyecto de ley de la Sra. Diputada Provincial Nadia Soledad </w:t>
      </w:r>
      <w:proofErr w:type="spellStart"/>
      <w:r>
        <w:rPr>
          <w:rFonts w:ascii="Times New Roman" w:eastAsia="Times New Roman" w:hAnsi="Times New Roman" w:cs="Times New Roman"/>
          <w:sz w:val="24"/>
          <w:szCs w:val="24"/>
        </w:rPr>
        <w:t>Garcia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Amud</w:t>
      </w:r>
      <w:proofErr w:type="spellEnd"/>
      <w:r>
        <w:rPr>
          <w:rFonts w:ascii="Times New Roman" w:eastAsia="Times New Roman" w:hAnsi="Times New Roman" w:cs="Times New Roman"/>
          <w:sz w:val="24"/>
          <w:szCs w:val="24"/>
        </w:rPr>
        <w:t xml:space="preserve"> quien presentó en junio de este año, el proyecto por el cual la Provincia adhiere a la Ley Silvio (Expte. N° 843/2020).-</w:t>
      </w:r>
    </w:p>
    <w:p w14:paraId="3C53DF09" w14:textId="77777777" w:rsidR="00171395" w:rsidRDefault="00171395" w:rsidP="0017139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Legislatura de la provincia de Tucumán trató varios proyectos de ley obteniendo un dictamen único de la Comisión de Salud de fecha 10 de junio de 2020. Los proyectos que se unificaron fueron presentados por la Sra. Legisladora Orquera, de los Sres. Legisladores </w:t>
      </w:r>
      <w:proofErr w:type="spellStart"/>
      <w:r>
        <w:rPr>
          <w:rFonts w:ascii="Times New Roman" w:eastAsia="Times New Roman" w:hAnsi="Times New Roman" w:cs="Times New Roman"/>
          <w:sz w:val="24"/>
          <w:szCs w:val="24"/>
        </w:rPr>
        <w:t>Bussi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Vermal</w:t>
      </w:r>
      <w:proofErr w:type="spellEnd"/>
      <w:r>
        <w:rPr>
          <w:rFonts w:ascii="Times New Roman" w:eastAsia="Times New Roman" w:hAnsi="Times New Roman" w:cs="Times New Roman"/>
          <w:sz w:val="24"/>
          <w:szCs w:val="24"/>
        </w:rPr>
        <w:t xml:space="preserve"> y otro (Expte. N° 118-PL-20); del Sr. Legislador Canelada, de la Sra. Legisladora </w:t>
      </w:r>
      <w:proofErr w:type="spellStart"/>
      <w:r>
        <w:rPr>
          <w:rFonts w:ascii="Times New Roman" w:eastAsia="Times New Roman" w:hAnsi="Times New Roman" w:cs="Times New Roman"/>
          <w:sz w:val="24"/>
          <w:szCs w:val="24"/>
        </w:rPr>
        <w:t>Alperovich</w:t>
      </w:r>
      <w:proofErr w:type="spellEnd"/>
      <w:r>
        <w:rPr>
          <w:rFonts w:ascii="Times New Roman" w:eastAsia="Times New Roman" w:hAnsi="Times New Roman" w:cs="Times New Roman"/>
          <w:sz w:val="24"/>
          <w:szCs w:val="24"/>
        </w:rPr>
        <w:t xml:space="preserve">, del Sr. Legislador </w:t>
      </w:r>
      <w:proofErr w:type="spellStart"/>
      <w:r>
        <w:rPr>
          <w:rFonts w:ascii="Times New Roman" w:eastAsia="Times New Roman" w:hAnsi="Times New Roman" w:cs="Times New Roman"/>
          <w:sz w:val="24"/>
          <w:szCs w:val="24"/>
        </w:rPr>
        <w:t>Ascárate</w:t>
      </w:r>
      <w:proofErr w:type="spellEnd"/>
      <w:r>
        <w:rPr>
          <w:rFonts w:ascii="Times New Roman" w:eastAsia="Times New Roman" w:hAnsi="Times New Roman" w:cs="Times New Roman"/>
          <w:sz w:val="24"/>
          <w:szCs w:val="24"/>
        </w:rPr>
        <w:t xml:space="preserve"> y otro (Expte. N° 182-PL-20); de la Sra. Legisladora Tirado, del Sr. Legislador Ramírez, de la Sra. Legisladora Reyes Elías y otros (Expte. N° 183-PL-20) y 4) de los Sres. Legisladores </w:t>
      </w:r>
      <w:proofErr w:type="spellStart"/>
      <w:r>
        <w:rPr>
          <w:rFonts w:ascii="Times New Roman" w:eastAsia="Times New Roman" w:hAnsi="Times New Roman" w:cs="Times New Roman"/>
          <w:sz w:val="24"/>
          <w:szCs w:val="24"/>
        </w:rPr>
        <w:t>Berarducci</w:t>
      </w:r>
      <w:proofErr w:type="spellEnd"/>
      <w:r>
        <w:rPr>
          <w:rFonts w:ascii="Times New Roman" w:eastAsia="Times New Roman" w:hAnsi="Times New Roman" w:cs="Times New Roman"/>
          <w:sz w:val="24"/>
          <w:szCs w:val="24"/>
        </w:rPr>
        <w:t xml:space="preserve">, Pellegrini y Albarracín (Expte. N° 189-PL-20), adhiriendo a la Ley Nacional N° 27.548, Programa de Protección al Personal de Salud ante la Pandemia Covid -19. El dictamen fue aprobado en la sesión del 11 de junio del corriente año.- </w:t>
      </w:r>
    </w:p>
    <w:p w14:paraId="78A037AE"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Mientras que, en la provincia de Córdoba, el Ministro de Salud de la Provincia anunció la presentación del proyecto de ley por parte del Poder Ejecutivo Provincial, que fue presentado el 10 de junio ante la legislatura de la Provincia de Córdoba y aprobado el 17 de junio del corriente año.-</w:t>
      </w:r>
    </w:p>
    <w:p w14:paraId="3584FF21"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Por todo lo expuesto, quiero invitar a mis compañeros a acompañar el presente proyecto de ley, en pos de proteger a los profesionales de la salud y a quienes presten servicios en los establecimientos de la salud; entendiendo que ellos son, hoy en día, las personas que corren mayor peligro a contagiarse este virus desconocido.-</w:t>
      </w:r>
      <w:r>
        <w:rPr>
          <w:rFonts w:ascii="Times New Roman" w:eastAsia="Times New Roman" w:hAnsi="Times New Roman" w:cs="Times New Roman"/>
          <w:sz w:val="24"/>
          <w:szCs w:val="24"/>
        </w:rPr>
        <w:tab/>
      </w:r>
    </w:p>
    <w:p w14:paraId="4A3C64A3" w14:textId="77777777" w:rsidR="00171395" w:rsidRDefault="00171395" w:rsidP="00171395">
      <w:pPr>
        <w:spacing w:line="360" w:lineRule="auto"/>
        <w:jc w:val="center"/>
        <w:rPr>
          <w:rFonts w:ascii="Times New Roman" w:eastAsia="Times New Roman" w:hAnsi="Times New Roman" w:cs="Times New Roman"/>
          <w:b/>
          <w:sz w:val="24"/>
          <w:szCs w:val="24"/>
        </w:rPr>
      </w:pPr>
    </w:p>
    <w:p w14:paraId="09ED9E48" w14:textId="77777777" w:rsidR="00171395" w:rsidRDefault="00171395" w:rsidP="00171395">
      <w:pPr>
        <w:spacing w:line="360" w:lineRule="auto"/>
        <w:jc w:val="center"/>
        <w:rPr>
          <w:rFonts w:ascii="Times New Roman" w:eastAsia="Times New Roman" w:hAnsi="Times New Roman" w:cs="Times New Roman"/>
          <w:b/>
          <w:sz w:val="24"/>
          <w:szCs w:val="24"/>
        </w:rPr>
      </w:pPr>
    </w:p>
    <w:p w14:paraId="7BDDD432" w14:textId="77777777" w:rsidR="004E3492" w:rsidRDefault="004E3492" w:rsidP="00171395">
      <w:pPr>
        <w:spacing w:line="360" w:lineRule="auto"/>
        <w:jc w:val="center"/>
        <w:rPr>
          <w:rFonts w:ascii="Times New Roman" w:eastAsia="Times New Roman" w:hAnsi="Times New Roman" w:cs="Times New Roman"/>
          <w:b/>
          <w:sz w:val="24"/>
          <w:szCs w:val="24"/>
        </w:rPr>
      </w:pPr>
    </w:p>
    <w:p w14:paraId="08226A2B" w14:textId="77777777" w:rsidR="00171395" w:rsidRDefault="00171395" w:rsidP="0017139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LEGISLATURA DE LA PROVINCIA DE ENTRE RÍOS SANCIONA CON FUERZA DE LEY:</w:t>
      </w:r>
    </w:p>
    <w:p w14:paraId="2B4FAB98"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w:t>
      </w:r>
      <w:r>
        <w:rPr>
          <w:rFonts w:ascii="Times New Roman" w:eastAsia="Times New Roman" w:hAnsi="Times New Roman" w:cs="Times New Roman"/>
          <w:sz w:val="24"/>
          <w:szCs w:val="24"/>
        </w:rPr>
        <w:t xml:space="preserve"> Adhiérase la Provincia de Entre Ríos a la Ley Nacional Nº 27548 -conocida como Ley Silvio - que crea el Programa de Protección al Personal de Salud ante la pandemia de coronavirus COVID -19.-</w:t>
      </w:r>
    </w:p>
    <w:p w14:paraId="2A76B3FF"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w:t>
      </w:r>
      <w:r w:rsidRPr="00C66D9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Facúltase al Poder Ejecutivo Provincial a designar la autoridad de aplicación.-</w:t>
      </w:r>
    </w:p>
    <w:p w14:paraId="26E405F2"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3°:</w:t>
      </w:r>
      <w:r w:rsidRPr="00C66D9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Establécese la reglamentación de la presente ley dentro de los treinta (30) días de su entrada de vigencia.-</w:t>
      </w:r>
    </w:p>
    <w:p w14:paraId="14C4D342" w14:textId="77777777" w:rsidR="00171395" w:rsidRDefault="00171395" w:rsidP="0017139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4°</w:t>
      </w:r>
      <w:r>
        <w:rPr>
          <w:rFonts w:ascii="Times New Roman" w:eastAsia="Times New Roman" w:hAnsi="Times New Roman" w:cs="Times New Roman"/>
          <w:sz w:val="24"/>
          <w:szCs w:val="24"/>
        </w:rPr>
        <w:t>: De forma.-</w:t>
      </w:r>
    </w:p>
    <w:p w14:paraId="5DE9433F" w14:textId="77777777" w:rsidR="00171395" w:rsidRDefault="00171395" w:rsidP="00171395">
      <w:pPr>
        <w:spacing w:line="360" w:lineRule="auto"/>
        <w:jc w:val="both"/>
        <w:rPr>
          <w:rFonts w:ascii="Times New Roman" w:eastAsia="Times New Roman" w:hAnsi="Times New Roman" w:cs="Times New Roman"/>
          <w:sz w:val="24"/>
          <w:szCs w:val="24"/>
        </w:rPr>
      </w:pPr>
    </w:p>
    <w:p w14:paraId="58C5B189" w14:textId="77777777" w:rsidR="00171395" w:rsidRDefault="00171395" w:rsidP="00171395">
      <w:pPr>
        <w:spacing w:line="360" w:lineRule="auto"/>
        <w:jc w:val="both"/>
        <w:rPr>
          <w:rFonts w:ascii="Times New Roman" w:eastAsia="Times New Roman" w:hAnsi="Times New Roman" w:cs="Times New Roman"/>
          <w:sz w:val="24"/>
          <w:szCs w:val="24"/>
        </w:rPr>
      </w:pPr>
    </w:p>
    <w:p w14:paraId="3338B2F5" w14:textId="77777777" w:rsidR="00171395" w:rsidRDefault="00171395" w:rsidP="00171395">
      <w:pPr>
        <w:spacing w:line="360" w:lineRule="auto"/>
        <w:jc w:val="both"/>
        <w:rPr>
          <w:rFonts w:ascii="Times New Roman" w:eastAsia="Times New Roman" w:hAnsi="Times New Roman" w:cs="Times New Roman"/>
          <w:sz w:val="24"/>
          <w:szCs w:val="24"/>
        </w:rPr>
      </w:pPr>
    </w:p>
    <w:p w14:paraId="213620D8" w14:textId="77777777" w:rsidR="000712E7" w:rsidRDefault="00A56B76"/>
    <w:sectPr w:rsidR="000712E7" w:rsidSect="00171395">
      <w:headerReference w:type="default" r:id="rId6"/>
      <w:footerReference w:type="default" r:id="rId7"/>
      <w:pgSz w:w="12240" w:h="15840"/>
      <w:pgMar w:top="1701" w:right="1701" w:bottom="2835" w:left="1701"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3CA5E" w14:textId="77777777" w:rsidR="00A56B76" w:rsidRDefault="00A56B76">
      <w:pPr>
        <w:spacing w:after="0" w:line="240" w:lineRule="auto"/>
      </w:pPr>
      <w:r>
        <w:separator/>
      </w:r>
    </w:p>
  </w:endnote>
  <w:endnote w:type="continuationSeparator" w:id="0">
    <w:p w14:paraId="69EC67BF" w14:textId="77777777" w:rsidR="00A56B76" w:rsidRDefault="00A5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01FC1" w14:textId="77777777" w:rsidR="005864D6" w:rsidRDefault="004E3492">
    <w:pPr>
      <w:pStyle w:val="Piedepgina"/>
    </w:pPr>
    <w:r>
      <w:rPr>
        <w:noProof/>
      </w:rPr>
      <w:drawing>
        <wp:anchor distT="0" distB="0" distL="114300" distR="114300" simplePos="0" relativeHeight="251661312" behindDoc="1" locked="0" layoutInCell="1" allowOverlap="1" wp14:anchorId="74C22FD8" wp14:editId="58B27A49">
          <wp:simplePos x="0" y="0"/>
          <wp:positionH relativeFrom="margin">
            <wp:posOffset>-946785</wp:posOffset>
          </wp:positionH>
          <wp:positionV relativeFrom="page">
            <wp:posOffset>9448800</wp:posOffset>
          </wp:positionV>
          <wp:extent cx="7505065" cy="542925"/>
          <wp:effectExtent l="0" t="0" r="635" b="9525"/>
          <wp:wrapTight wrapText="bothSides">
            <wp:wrapPolygon edited="0">
              <wp:start x="0" y="0"/>
              <wp:lineTo x="0" y="21221"/>
              <wp:lineTo x="21547" y="21221"/>
              <wp:lineTo x="21547" y="0"/>
              <wp:lineTo x="0" y="0"/>
            </wp:wrapPolygon>
          </wp:wrapTight>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065" cy="542925"/>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20A366F" wp14:editId="6CD71A16">
          <wp:simplePos x="0" y="0"/>
          <wp:positionH relativeFrom="column">
            <wp:posOffset>7620</wp:posOffset>
          </wp:positionH>
          <wp:positionV relativeFrom="paragraph">
            <wp:posOffset>9788525</wp:posOffset>
          </wp:positionV>
          <wp:extent cx="7493635" cy="534035"/>
          <wp:effectExtent l="0" t="0" r="0" b="0"/>
          <wp:wrapNone/>
          <wp:docPr id="1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3635" cy="5340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278EA" w14:textId="77777777" w:rsidR="00A56B76" w:rsidRDefault="00A56B76">
      <w:pPr>
        <w:spacing w:after="0" w:line="240" w:lineRule="auto"/>
      </w:pPr>
      <w:r>
        <w:separator/>
      </w:r>
    </w:p>
  </w:footnote>
  <w:footnote w:type="continuationSeparator" w:id="0">
    <w:p w14:paraId="436EB2D5" w14:textId="77777777" w:rsidR="00A56B76" w:rsidRDefault="00A5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7556D" w14:textId="77777777" w:rsidR="00E51663" w:rsidRDefault="004E3492">
    <w:r>
      <w:rPr>
        <w:noProof/>
      </w:rPr>
      <w:drawing>
        <wp:anchor distT="0" distB="0" distL="114300" distR="114300" simplePos="0" relativeHeight="251659264" behindDoc="1" locked="0" layoutInCell="1" allowOverlap="1" wp14:anchorId="05D8C666" wp14:editId="683FDB05">
          <wp:simplePos x="0" y="0"/>
          <wp:positionH relativeFrom="page">
            <wp:posOffset>114300</wp:posOffset>
          </wp:positionH>
          <wp:positionV relativeFrom="page">
            <wp:posOffset>-3175</wp:posOffset>
          </wp:positionV>
          <wp:extent cx="7424420" cy="895350"/>
          <wp:effectExtent l="0" t="0" r="5080" b="0"/>
          <wp:wrapNone/>
          <wp:docPr id="14" name="Imagen 7" descr="SE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4420" cy="8953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95"/>
    <w:rsid w:val="00171395"/>
    <w:rsid w:val="003B12E0"/>
    <w:rsid w:val="004E3492"/>
    <w:rsid w:val="00537EB5"/>
    <w:rsid w:val="00580EDC"/>
    <w:rsid w:val="005E7B6E"/>
    <w:rsid w:val="009B7573"/>
    <w:rsid w:val="00A56B76"/>
    <w:rsid w:val="00B26102"/>
    <w:rsid w:val="00E87C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B00A"/>
  <w15:docId w15:val="{F6629921-F22A-4935-A151-165B3997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395"/>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13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1395"/>
    <w:rPr>
      <w:rFonts w:ascii="Calibri" w:eastAsia="Calibri" w:hAnsi="Calibri" w:cs="Calibri"/>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5268</Characters>
  <Application>Microsoft Office Word</Application>
  <DocSecurity>0</DocSecurity>
  <Lines>43</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Romina Nicola</cp:lastModifiedBy>
  <cp:revision>2</cp:revision>
  <dcterms:created xsi:type="dcterms:W3CDTF">2020-06-24T14:26:00Z</dcterms:created>
  <dcterms:modified xsi:type="dcterms:W3CDTF">2020-06-24T14:26:00Z</dcterms:modified>
</cp:coreProperties>
</file>