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CC30A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CA35A6F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41D11B48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0E107386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1339BF">
        <w:rPr>
          <w:rFonts w:ascii="Arial" w:hAnsi="Arial" w:cs="Arial"/>
        </w:rPr>
        <w:t>la Diplomatura</w:t>
      </w:r>
      <w:r w:rsidR="00E44923">
        <w:rPr>
          <w:rFonts w:ascii="Arial" w:hAnsi="Arial" w:cs="Arial"/>
          <w:bCs/>
        </w:rPr>
        <w:t xml:space="preserve"> </w:t>
      </w:r>
      <w:r w:rsidR="00E44923" w:rsidRPr="00E44923">
        <w:rPr>
          <w:rFonts w:ascii="Arial" w:hAnsi="Arial" w:cs="Arial"/>
          <w:b/>
        </w:rPr>
        <w:t>“Violencia de Género. Estrategias de prevención e intervención</w:t>
      </w:r>
      <w:r w:rsidR="00974784">
        <w:rPr>
          <w:rFonts w:ascii="Calibri" w:hAnsi="Calibri"/>
          <w:sz w:val="28"/>
          <w:szCs w:val="28"/>
        </w:rPr>
        <w:t xml:space="preserve">; </w:t>
      </w:r>
      <w:r w:rsidR="00E44923">
        <w:rPr>
          <w:rFonts w:ascii="Arial" w:hAnsi="Arial" w:cs="Arial"/>
        </w:rPr>
        <w:t>organizada</w:t>
      </w:r>
      <w:r w:rsidR="005D6B10" w:rsidRPr="005D6B10">
        <w:rPr>
          <w:rFonts w:ascii="Arial" w:hAnsi="Arial" w:cs="Arial"/>
        </w:rPr>
        <w:t xml:space="preserve">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282C9168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50D2FF53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4999E400" w14:textId="77777777" w:rsid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2FCCAD77" w14:textId="77777777" w:rsidR="00E44923" w:rsidRPr="00E44923" w:rsidRDefault="00E44923" w:rsidP="00E4492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44923">
        <w:rPr>
          <w:rFonts w:ascii="Arial" w:hAnsi="Arial" w:cs="Arial"/>
          <w:b/>
          <w:sz w:val="24"/>
          <w:szCs w:val="24"/>
          <w:u w:val="single"/>
        </w:rPr>
        <w:t>Perfil de los destinatarios:</w:t>
      </w:r>
    </w:p>
    <w:p w14:paraId="5A27836C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t xml:space="preserve">Licenciados en psicología, </w:t>
      </w:r>
    </w:p>
    <w:p w14:paraId="38E9B43B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t xml:space="preserve">Licenciados en Trabajo Social. </w:t>
      </w:r>
    </w:p>
    <w:p w14:paraId="78B407C8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t xml:space="preserve">Personal del </w:t>
      </w:r>
      <w:proofErr w:type="spellStart"/>
      <w:r w:rsidRPr="00E44923">
        <w:rPr>
          <w:rFonts w:ascii="Arial" w:hAnsi="Arial" w:cs="Arial"/>
          <w:bCs/>
          <w:sz w:val="24"/>
          <w:szCs w:val="24"/>
        </w:rPr>
        <w:t>Copnaf</w:t>
      </w:r>
      <w:proofErr w:type="spellEnd"/>
      <w:r w:rsidRPr="00E44923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E44923">
        <w:rPr>
          <w:rFonts w:ascii="Arial" w:hAnsi="Arial" w:cs="Arial"/>
          <w:bCs/>
          <w:sz w:val="24"/>
          <w:szCs w:val="24"/>
        </w:rPr>
        <w:t>Sennaf</w:t>
      </w:r>
      <w:proofErr w:type="spellEnd"/>
      <w:r w:rsidRPr="00E44923">
        <w:rPr>
          <w:rFonts w:ascii="Arial" w:hAnsi="Arial" w:cs="Arial"/>
          <w:bCs/>
          <w:sz w:val="24"/>
          <w:szCs w:val="24"/>
        </w:rPr>
        <w:t>, de centros comunitarios y de salud</w:t>
      </w:r>
    </w:p>
    <w:p w14:paraId="2D9B8762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lastRenderedPageBreak/>
        <w:t>Personal de centros educativos: tutores, equipos de orientación escolar, asesores pedagógicos, docentes.</w:t>
      </w:r>
    </w:p>
    <w:p w14:paraId="42A57AAA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t>Estudiantes de las carreras antes mencionadas.</w:t>
      </w:r>
    </w:p>
    <w:p w14:paraId="615FB136" w14:textId="77777777" w:rsidR="00E44923" w:rsidRPr="00E44923" w:rsidRDefault="00E44923" w:rsidP="00E44923">
      <w:pPr>
        <w:pStyle w:val="Prrafodelista"/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bCs/>
          <w:sz w:val="24"/>
          <w:szCs w:val="24"/>
        </w:rPr>
        <w:t>Público en general, que trabaje en organismos que aborden la temática.</w:t>
      </w:r>
    </w:p>
    <w:p w14:paraId="2F1E3C36" w14:textId="77777777" w:rsidR="00E44923" w:rsidRPr="005D6B10" w:rsidRDefault="00E44923" w:rsidP="005D6B10">
      <w:pPr>
        <w:pStyle w:val="NormalWeb"/>
        <w:spacing w:line="360" w:lineRule="auto"/>
        <w:jc w:val="both"/>
        <w:rPr>
          <w:rFonts w:ascii="Arial" w:hAnsi="Arial" w:cs="Arial"/>
        </w:rPr>
      </w:pPr>
    </w:p>
    <w:p w14:paraId="35F8A40E" w14:textId="77777777" w:rsidR="00E44923" w:rsidRPr="00E44923" w:rsidRDefault="00E44923" w:rsidP="00E4492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44923">
        <w:rPr>
          <w:rFonts w:ascii="Arial" w:hAnsi="Arial" w:cs="Arial"/>
          <w:b/>
          <w:sz w:val="24"/>
          <w:szCs w:val="24"/>
          <w:u w:val="single"/>
        </w:rPr>
        <w:t>Objetivos</w:t>
      </w:r>
    </w:p>
    <w:p w14:paraId="1EBA8F05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>Abordar la temática con conocimientos científicos y las leyes nacionales como provinciales, que nos permiten diseñar un plan de acción.</w:t>
      </w:r>
    </w:p>
    <w:p w14:paraId="760D75CD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>Tomar conciencia y dejar de naturalizar patrones de conductas culturalmente instaurados.</w:t>
      </w:r>
    </w:p>
    <w:p w14:paraId="7D6D2225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>Estudiar los perfiles psicológicos y psicopatológico tanto de la víctima como del agresor.</w:t>
      </w:r>
    </w:p>
    <w:p w14:paraId="5EC3DC34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 xml:space="preserve">Diseñar intervenciones grupales y/o individuales, para abordar un trabajo protocolizado con la víctima y el agresor. </w:t>
      </w:r>
    </w:p>
    <w:p w14:paraId="1AE38CFC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>Estudiar el ciclo de la violencia, para dejar de normalizar patrones de conductas disfuncionales, naturalizados por el contexto</w:t>
      </w:r>
    </w:p>
    <w:p w14:paraId="26A46E13" w14:textId="77777777" w:rsidR="00E44923" w:rsidRPr="00E44923" w:rsidRDefault="00E44923" w:rsidP="00E4492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44923">
        <w:rPr>
          <w:rFonts w:ascii="Arial" w:hAnsi="Arial" w:cs="Arial"/>
          <w:sz w:val="24"/>
          <w:szCs w:val="24"/>
        </w:rPr>
        <w:t>Establecer pautas de estrategias de intervención individual y grupal en diferentes ámbitos de trabajo.</w:t>
      </w:r>
    </w:p>
    <w:p w14:paraId="0D1F902B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EA7D1E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CEA3EA" w14:textId="77777777" w:rsidR="00E44923" w:rsidRPr="005D6B10" w:rsidRDefault="00E44923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7334CE" w14:textId="77777777" w:rsidR="00347542" w:rsidRDefault="00347542" w:rsidP="00347542">
      <w:pPr>
        <w:pStyle w:val="Textoindependiente"/>
        <w:spacing w:line="360" w:lineRule="auto"/>
        <w:rPr>
          <w:b w:val="0"/>
        </w:rPr>
      </w:pPr>
    </w:p>
    <w:p w14:paraId="5CBD92C8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6FB4FB97" w14:textId="77777777"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14:paraId="0D24B024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5386184A" w14:textId="77777777" w:rsidR="00664B09" w:rsidRPr="00E44923" w:rsidRDefault="00AE5963" w:rsidP="00E4492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Primero: </w:t>
      </w:r>
      <w:r w:rsidRPr="00E44923">
        <w:rPr>
          <w:rFonts w:ascii="Arial" w:hAnsi="Arial" w:cs="Arial"/>
          <w:sz w:val="24"/>
          <w:szCs w:val="24"/>
        </w:rPr>
        <w:t xml:space="preserve">De interés </w:t>
      </w:r>
      <w:r w:rsidR="00E44923" w:rsidRPr="00E44923">
        <w:rPr>
          <w:rFonts w:ascii="Arial" w:hAnsi="Arial" w:cs="Arial"/>
          <w:bCs/>
          <w:sz w:val="24"/>
          <w:szCs w:val="24"/>
        </w:rPr>
        <w:t>la Diplomatura</w:t>
      </w:r>
      <w:r w:rsidR="005D6B10" w:rsidRPr="00E44923">
        <w:rPr>
          <w:rFonts w:ascii="Arial" w:hAnsi="Arial" w:cs="Arial"/>
          <w:bCs/>
          <w:sz w:val="24"/>
          <w:szCs w:val="24"/>
        </w:rPr>
        <w:t xml:space="preserve"> </w:t>
      </w:r>
      <w:r w:rsidR="00E44923" w:rsidRPr="00E44923">
        <w:rPr>
          <w:rFonts w:ascii="Arial" w:hAnsi="Arial" w:cs="Arial"/>
          <w:bCs/>
          <w:sz w:val="24"/>
          <w:szCs w:val="24"/>
        </w:rPr>
        <w:t>sobre</w:t>
      </w:r>
      <w:r w:rsidR="00642576" w:rsidRPr="00E44923">
        <w:rPr>
          <w:rFonts w:ascii="Arial" w:hAnsi="Arial" w:cs="Arial"/>
          <w:bCs/>
          <w:sz w:val="24"/>
          <w:szCs w:val="24"/>
        </w:rPr>
        <w:t xml:space="preserve"> </w:t>
      </w:r>
      <w:r w:rsidR="00E44923" w:rsidRPr="00E44923">
        <w:rPr>
          <w:rFonts w:ascii="Arial" w:hAnsi="Arial" w:cs="Arial"/>
          <w:b/>
          <w:sz w:val="24"/>
          <w:szCs w:val="24"/>
        </w:rPr>
        <w:t>“Violencia de Género. Estrategias de prevención e intervención</w:t>
      </w:r>
      <w:r w:rsidR="001339BF" w:rsidRPr="00E44923">
        <w:rPr>
          <w:rFonts w:ascii="Arial" w:hAnsi="Arial" w:cs="Arial"/>
          <w:b/>
          <w:sz w:val="24"/>
          <w:szCs w:val="24"/>
        </w:rPr>
        <w:t>;</w:t>
      </w:r>
      <w:r w:rsidR="005D6B10" w:rsidRPr="00E44923">
        <w:rPr>
          <w:rFonts w:ascii="Arial" w:hAnsi="Arial" w:cs="Arial"/>
          <w:sz w:val="24"/>
          <w:szCs w:val="24"/>
        </w:rPr>
        <w:t xml:space="preserve"> organizado por </w:t>
      </w:r>
      <w:r w:rsidR="005D6B10" w:rsidRPr="00E44923">
        <w:rPr>
          <w:rFonts w:ascii="Arial" w:hAnsi="Arial" w:cs="Arial"/>
          <w:bCs/>
          <w:sz w:val="24"/>
          <w:szCs w:val="24"/>
        </w:rPr>
        <w:t>el Centro de Psicología Aplicada ¨</w:t>
      </w:r>
      <w:proofErr w:type="spellStart"/>
      <w:r w:rsidR="005D6B10" w:rsidRPr="00E44923">
        <w:rPr>
          <w:rFonts w:ascii="Arial" w:hAnsi="Arial" w:cs="Arial"/>
          <w:bCs/>
          <w:sz w:val="24"/>
          <w:szCs w:val="24"/>
        </w:rPr>
        <w:t>Silan</w:t>
      </w:r>
      <w:proofErr w:type="spellEnd"/>
      <w:r w:rsidR="005D6B10" w:rsidRPr="00E44923">
        <w:rPr>
          <w:rFonts w:ascii="Arial" w:hAnsi="Arial" w:cs="Arial"/>
          <w:bCs/>
          <w:sz w:val="24"/>
          <w:szCs w:val="24"/>
        </w:rPr>
        <w:t>¨.</w:t>
      </w:r>
    </w:p>
    <w:p w14:paraId="5A5EA619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7C16F767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181E20F5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41622603" wp14:editId="6D5913A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31844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26CA8F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35B255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072D50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82EA6" w14:textId="77777777" w:rsidR="00C05E77" w:rsidRDefault="00C05E77" w:rsidP="00DF78C2">
      <w:pPr>
        <w:spacing w:after="0" w:line="240" w:lineRule="auto"/>
      </w:pPr>
      <w:r>
        <w:separator/>
      </w:r>
    </w:p>
  </w:endnote>
  <w:endnote w:type="continuationSeparator" w:id="0">
    <w:p w14:paraId="2F7D8D85" w14:textId="77777777" w:rsidR="00C05E77" w:rsidRDefault="00C05E7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0ABEA" w14:textId="77777777" w:rsidR="00C05E77" w:rsidRDefault="00C05E77" w:rsidP="00DF78C2">
      <w:pPr>
        <w:spacing w:after="0" w:line="240" w:lineRule="auto"/>
      </w:pPr>
      <w:r>
        <w:separator/>
      </w:r>
    </w:p>
  </w:footnote>
  <w:footnote w:type="continuationSeparator" w:id="0">
    <w:p w14:paraId="0693752C" w14:textId="77777777" w:rsidR="00C05E77" w:rsidRDefault="00C05E7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EFDB3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3C389E50" wp14:editId="631E496A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0F2A18"/>
    <w:rsid w:val="001339BF"/>
    <w:rsid w:val="001B4E8D"/>
    <w:rsid w:val="001C423E"/>
    <w:rsid w:val="00227198"/>
    <w:rsid w:val="00240C6D"/>
    <w:rsid w:val="00244D66"/>
    <w:rsid w:val="00295016"/>
    <w:rsid w:val="002B2AC9"/>
    <w:rsid w:val="002D7721"/>
    <w:rsid w:val="002E2E7E"/>
    <w:rsid w:val="00347542"/>
    <w:rsid w:val="003569D9"/>
    <w:rsid w:val="003A25E3"/>
    <w:rsid w:val="003D4411"/>
    <w:rsid w:val="003F7145"/>
    <w:rsid w:val="00402356"/>
    <w:rsid w:val="00410699"/>
    <w:rsid w:val="00455A6E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42576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74784"/>
    <w:rsid w:val="00995495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5E77"/>
    <w:rsid w:val="00C07FBD"/>
    <w:rsid w:val="00C455B0"/>
    <w:rsid w:val="00C72565"/>
    <w:rsid w:val="00C80E46"/>
    <w:rsid w:val="00C92AEA"/>
    <w:rsid w:val="00C93554"/>
    <w:rsid w:val="00CF5033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44923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ED0F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2020-07-19T00:27:00Z</dcterms:created>
  <dcterms:modified xsi:type="dcterms:W3CDTF">2020-07-19T00:27:00Z</dcterms:modified>
</cp:coreProperties>
</file>